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0" w:rsidRPr="00F60A10" w:rsidRDefault="004E4518" w:rsidP="00F60A10">
      <w:pPr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-16.5pt;margin-top:-15.05pt;width:486pt;height:765pt;z-index:251660288" filled="f" strokeweight="6pt">
            <v:stroke linestyle="thickBetweenThin"/>
          </v:rect>
        </w:pict>
      </w:r>
    </w:p>
    <w:p w:rsidR="001F24F8" w:rsidRDefault="00F60A10" w:rsidP="00C76EC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B159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КОММУНАЛЬНОЕ ГОСУДАРСТВЕННОЕ УЧРЕЖДЕНИЕ</w:t>
      </w:r>
    </w:p>
    <w:p w:rsidR="00F60A10" w:rsidRPr="00B15969" w:rsidRDefault="00C76ECB" w:rsidP="00C76EC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«ЖУРАВЛЕВСКАЯ</w:t>
      </w:r>
      <w:r w:rsidR="00F60A10" w:rsidRPr="00B159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СРЕДНЯЯ ШКОЛА »</w:t>
      </w:r>
    </w:p>
    <w:p w:rsidR="00F60A10" w:rsidRPr="00F60A10" w:rsidRDefault="00F60A10" w:rsidP="00C76EC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             </w:t>
      </w:r>
    </w:p>
    <w:p w:rsidR="00F60A10" w:rsidRPr="00F60A10" w:rsidRDefault="00F60A10" w:rsidP="00F60A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65D"/>
          <w:u w:val="single"/>
        </w:rPr>
      </w:pPr>
    </w:p>
    <w:p w:rsidR="00F60A10" w:rsidRPr="00F60A10" w:rsidRDefault="00F60A10" w:rsidP="00F60A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65D"/>
          <w:u w:val="single"/>
        </w:rPr>
      </w:pPr>
    </w:p>
    <w:p w:rsidR="00F60A10" w:rsidRPr="00F60A10" w:rsidRDefault="00F60A10" w:rsidP="00F60A1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sz w:val="72"/>
          <w:szCs w:val="7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sz w:val="56"/>
          <w:szCs w:val="56"/>
        </w:rPr>
      </w:pPr>
    </w:p>
    <w:p w:rsidR="00F60A10" w:rsidRPr="00F60A10" w:rsidRDefault="00D344A7" w:rsidP="00F60A10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ПУБЛИЧНЫЙ ДОКЛАД</w:t>
      </w:r>
    </w:p>
    <w:p w:rsidR="001024D1" w:rsidRDefault="00F60A10" w:rsidP="00F60A1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</w:rPr>
        <w:t>«Основные результа</w:t>
      </w:r>
      <w:r w:rsidR="001024D1">
        <w:rPr>
          <w:rFonts w:ascii="Times New Roman" w:hAnsi="Times New Roman" w:cs="Times New Roman"/>
          <w:b/>
          <w:color w:val="002060"/>
          <w:sz w:val="32"/>
          <w:szCs w:val="32"/>
        </w:rPr>
        <w:t>ты образовательной деятельности</w:t>
      </w: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 2016-2017 учебном году»</w:t>
      </w:r>
    </w:p>
    <w:p w:rsidR="00F60A10" w:rsidRPr="00F60A10" w:rsidRDefault="00F60A10" w:rsidP="00F60A10">
      <w:pPr>
        <w:rPr>
          <w:rFonts w:ascii="Times New Roman" w:hAnsi="Times New Roman" w:cs="Times New Roman"/>
          <w:b/>
          <w:color w:val="943634"/>
          <w:sz w:val="32"/>
          <w:szCs w:val="3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i/>
          <w:sz w:val="48"/>
          <w:szCs w:val="48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Default="00F60A10" w:rsidP="00F60A10">
      <w:pPr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</w:rPr>
      </w:pPr>
    </w:p>
    <w:p w:rsidR="00B15969" w:rsidRDefault="00B15969" w:rsidP="00F60A10">
      <w:pPr>
        <w:ind w:firstLine="708"/>
        <w:jc w:val="center"/>
        <w:rPr>
          <w:rFonts w:ascii="Times New Roman" w:hAnsi="Times New Roman" w:cs="Times New Roman"/>
          <w:b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</w:rPr>
      </w:pPr>
      <w:r w:rsidRPr="00F60A10">
        <w:rPr>
          <w:rFonts w:ascii="Times New Roman" w:hAnsi="Times New Roman" w:cs="Times New Roman"/>
          <w:b/>
        </w:rPr>
        <w:lastRenderedPageBreak/>
        <w:t>СОДЕРЖАНИЕ</w:t>
      </w:r>
    </w:p>
    <w:p w:rsidR="00F60A10" w:rsidRPr="00037820" w:rsidRDefault="00F60A10" w:rsidP="00F60A10">
      <w:pPr>
        <w:rPr>
          <w:rFonts w:ascii="Times New Roman" w:hAnsi="Times New Roman" w:cs="Times New Roman"/>
          <w:sz w:val="28"/>
          <w:szCs w:val="28"/>
        </w:rPr>
      </w:pPr>
    </w:p>
    <w:p w:rsidR="001024D1" w:rsidRPr="00B15969" w:rsidRDefault="00B15969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 xml:space="preserve"> 1</w:t>
      </w:r>
      <w:r w:rsidR="001024D1" w:rsidRPr="00B15969">
        <w:rPr>
          <w:rFonts w:ascii="Times New Roman" w:hAnsi="Times New Roman" w:cs="Times New Roman"/>
          <w:sz w:val="28"/>
          <w:szCs w:val="28"/>
        </w:rPr>
        <w:t>Общая характеристика школы.</w:t>
      </w:r>
    </w:p>
    <w:p w:rsidR="001024D1" w:rsidRPr="00B15969" w:rsidRDefault="00B15969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>2</w:t>
      </w:r>
      <w:r w:rsidR="001024D1" w:rsidRPr="00B15969">
        <w:rPr>
          <w:rFonts w:ascii="Times New Roman" w:hAnsi="Times New Roman" w:cs="Times New Roman"/>
          <w:sz w:val="28"/>
          <w:szCs w:val="28"/>
        </w:rPr>
        <w:t>Социальный состав учащихся.</w:t>
      </w:r>
    </w:p>
    <w:p w:rsidR="00037820" w:rsidRDefault="001024D1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>3Условия осуществления образовательного процесса (ресурсное обеспечение, материально-техническая база, кадры)</w:t>
      </w:r>
      <w:r w:rsidR="00037820">
        <w:rPr>
          <w:rFonts w:ascii="Times New Roman" w:hAnsi="Times New Roman" w:cs="Times New Roman"/>
          <w:sz w:val="28"/>
          <w:szCs w:val="28"/>
        </w:rPr>
        <w:t>.</w:t>
      </w:r>
    </w:p>
    <w:p w:rsidR="001024D1" w:rsidRDefault="00037820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B3646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B36468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Качество знаний</w:t>
      </w:r>
    </w:p>
    <w:p w:rsidR="00B36468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работав школе.</w:t>
      </w:r>
    </w:p>
    <w:p w:rsidR="00B36468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Воспитательная работа в школе</w:t>
      </w:r>
    </w:p>
    <w:p w:rsidR="001024D1" w:rsidRPr="00037820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Социальное партнерство. Социальная активность учащихся.</w:t>
      </w:r>
    </w:p>
    <w:p w:rsidR="001024D1" w:rsidRPr="00037820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Основные направления ближайшего развития школы.</w:t>
      </w:r>
    </w:p>
    <w:p w:rsidR="00F60A10" w:rsidRPr="00F60A10" w:rsidRDefault="00F60A10" w:rsidP="00B15969">
      <w:pPr>
        <w:spacing w:line="480" w:lineRule="auto"/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  <w:color w:val="943634"/>
        </w:rPr>
      </w:pPr>
    </w:p>
    <w:p w:rsidR="00B36468" w:rsidRDefault="00B36468" w:rsidP="00B36468">
      <w:pPr>
        <w:spacing w:after="0" w:line="240" w:lineRule="auto"/>
        <w:rPr>
          <w:rFonts w:ascii="Times New Roman" w:hAnsi="Times New Roman" w:cs="Times New Roman"/>
          <w:b/>
          <w:color w:val="943634"/>
        </w:rPr>
      </w:pPr>
    </w:p>
    <w:p w:rsidR="00C76ECB" w:rsidRDefault="00C76ECB" w:rsidP="00B3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ECB" w:rsidRDefault="00C76ECB" w:rsidP="00C7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ECB" w:rsidRDefault="00C76ECB" w:rsidP="00C7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ECB" w:rsidRDefault="00C76ECB" w:rsidP="00C7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ECB" w:rsidRDefault="00C76ECB" w:rsidP="00C7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A10" w:rsidRPr="001024D1" w:rsidRDefault="00F60A10" w:rsidP="00C7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D1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ШКОЛЫ</w:t>
      </w:r>
    </w:p>
    <w:p w:rsidR="00F60A10" w:rsidRPr="00EB4728" w:rsidRDefault="00B94BC5" w:rsidP="006C47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3C">
        <w:rPr>
          <w:rFonts w:ascii="Times New Roman" w:eastAsia="Times New Roman" w:hAnsi="Times New Roman" w:cs="Times New Roman"/>
          <w:b/>
          <w:bCs/>
          <w:sz w:val="28"/>
          <w:szCs w:val="28"/>
        </w:rPr>
        <w:t>1. Наименование организации образования</w:t>
      </w:r>
      <w:r w:rsidRPr="00EB47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753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КГУ «Журавлевская</w:t>
      </w:r>
      <w:r w:rsidR="006C47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средняя школа»</w:t>
      </w:r>
    </w:p>
    <w:p w:rsidR="00F60A10" w:rsidRPr="00EB4728" w:rsidRDefault="00F60A10" w:rsidP="00F60A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осуществляется в соответствии с государственной лицензией  в сфере общего среднего и дошкольного </w:t>
      </w:r>
      <w:r w:rsidR="00D753B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и обучения серии </w:t>
      </w:r>
      <w:r w:rsidR="00D753B7" w:rsidRPr="00D753B7">
        <w:rPr>
          <w:rFonts w:ascii="Times New Roman" w:hAnsi="Times New Roman" w:cs="Times New Roman"/>
          <w:color w:val="000000"/>
          <w:sz w:val="28"/>
          <w:szCs w:val="28"/>
        </w:rPr>
        <w:t>АБ-</w:t>
      </w:r>
      <w:r w:rsidR="00D753B7" w:rsidRPr="00D753B7">
        <w:rPr>
          <w:rFonts w:ascii="Times New Roman" w:hAnsi="Times New Roman" w:cs="Times New Roman"/>
          <w:sz w:val="28"/>
          <w:szCs w:val="28"/>
        </w:rPr>
        <w:t>№0159907</w:t>
      </w:r>
      <w:r w:rsidRPr="00EB4728">
        <w:rPr>
          <w:rFonts w:ascii="Times New Roman" w:hAnsi="Times New Roman" w:cs="Times New Roman"/>
          <w:color w:val="000000"/>
          <w:sz w:val="28"/>
          <w:szCs w:val="28"/>
        </w:rPr>
        <w:t>, выданной  ГУ «Отдел образования «</w:t>
      </w:r>
      <w:proofErr w:type="spellStart"/>
      <w:r w:rsidRPr="00EB4728">
        <w:rPr>
          <w:rFonts w:ascii="Times New Roman" w:hAnsi="Times New Roman" w:cs="Times New Roman"/>
          <w:color w:val="000000"/>
          <w:sz w:val="28"/>
          <w:szCs w:val="28"/>
        </w:rPr>
        <w:t>Буландынского</w:t>
      </w:r>
      <w:proofErr w:type="spellEnd"/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  района </w:t>
      </w:r>
      <w:r w:rsidR="00D753B7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2012 года.</w:t>
      </w:r>
    </w:p>
    <w:p w:rsidR="00D753B7" w:rsidRPr="00952D74" w:rsidRDefault="00D753B7" w:rsidP="00D753B7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952D74">
        <w:rPr>
          <w:sz w:val="28"/>
          <w:szCs w:val="28"/>
        </w:rPr>
        <w:t>БИК – 195301070; ИИК – 000130012; БИН – 021040003825  ОКПО - 39701960</w:t>
      </w:r>
    </w:p>
    <w:p w:rsidR="00D753B7" w:rsidRDefault="00D753B7" w:rsidP="006C4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3B7" w:rsidRPr="00482B5D" w:rsidRDefault="00D753B7" w:rsidP="00D753B7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482B5D">
        <w:rPr>
          <w:sz w:val="28"/>
          <w:szCs w:val="28"/>
        </w:rPr>
        <w:t>Устав КГУ «</w:t>
      </w:r>
      <w:r>
        <w:rPr>
          <w:sz w:val="28"/>
          <w:szCs w:val="28"/>
        </w:rPr>
        <w:t>Журавлев</w:t>
      </w:r>
      <w:r w:rsidRPr="00482B5D">
        <w:rPr>
          <w:sz w:val="28"/>
          <w:szCs w:val="28"/>
        </w:rPr>
        <w:t xml:space="preserve">ская средняя школа» акимата Буландынского района, зарегистрированный на основании постановления акимата Буландынского района </w:t>
      </w:r>
      <w:r w:rsidRPr="00952D74">
        <w:rPr>
          <w:sz w:val="28"/>
          <w:szCs w:val="28"/>
        </w:rPr>
        <w:t>№ 181-1902-10-ГУ от 10.11.2011 г.</w:t>
      </w:r>
    </w:p>
    <w:p w:rsidR="00D753B7" w:rsidRDefault="00D753B7" w:rsidP="006C4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0A10" w:rsidRDefault="00D753B7" w:rsidP="006C4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обучения русский</w:t>
      </w:r>
    </w:p>
    <w:p w:rsidR="00063521" w:rsidRPr="00EB4728" w:rsidRDefault="00063521" w:rsidP="006C4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79" w:rsidRPr="006C4779" w:rsidRDefault="006C4779" w:rsidP="006C477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Контингент учащихся. 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1705"/>
      </w:tblGrid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2016- 2017 учебного года обучалось учащихся:</w:t>
            </w:r>
          </w:p>
        </w:tc>
        <w:tc>
          <w:tcPr>
            <w:tcW w:w="1705" w:type="dxa"/>
          </w:tcPr>
          <w:p w:rsidR="00F60A10" w:rsidRPr="00EB4728" w:rsidRDefault="00D753B7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Всего сформировано классов: </w:t>
            </w:r>
          </w:p>
        </w:tc>
        <w:tc>
          <w:tcPr>
            <w:tcW w:w="1705" w:type="dxa"/>
          </w:tcPr>
          <w:p w:rsidR="00F60A10" w:rsidRPr="00EB4728" w:rsidRDefault="00D753B7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омплектов</w:t>
            </w:r>
          </w:p>
        </w:tc>
        <w:tc>
          <w:tcPr>
            <w:tcW w:w="1705" w:type="dxa"/>
          </w:tcPr>
          <w:p w:rsidR="00F60A10" w:rsidRPr="00EB4728" w:rsidRDefault="00D753B7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D344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подготовки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 xml:space="preserve"> (кол-во учащихся)</w:t>
            </w:r>
          </w:p>
          <w:p w:rsidR="00D753B7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Из них, 1-4 классы 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>(кол-во учащихся)</w:t>
            </w:r>
          </w:p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5-9 классы (с количеством учащихся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60A10" w:rsidRPr="00EB4728" w:rsidRDefault="00F60A10" w:rsidP="00EE1D87">
            <w:pPr>
              <w:ind w:right="-828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10-11 классы (с количеством учащихся):</w:t>
            </w:r>
          </w:p>
        </w:tc>
        <w:tc>
          <w:tcPr>
            <w:tcW w:w="1705" w:type="dxa"/>
          </w:tcPr>
          <w:p w:rsidR="00F60A10" w:rsidRPr="00EB4728" w:rsidRDefault="00D753B7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(15)</w:t>
            </w:r>
          </w:p>
          <w:p w:rsidR="00D753B7" w:rsidRDefault="00D753B7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(43)</w:t>
            </w:r>
          </w:p>
          <w:p w:rsidR="00F60A10" w:rsidRPr="00EB4728" w:rsidRDefault="00D753B7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(61)</w:t>
            </w:r>
          </w:p>
          <w:p w:rsidR="00F60A10" w:rsidRPr="00EB4728" w:rsidRDefault="00D753B7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(10</w:t>
            </w:r>
            <w:r w:rsidR="00F60A10" w:rsidRPr="00EB47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0A10" w:rsidRPr="00EB4728" w:rsidRDefault="00F60A10" w:rsidP="0006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Обучалось на дому (по состоянию здоровья):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наполняемость </w:t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1 по 4 классы —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5 по 9 классы — 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10 по 11 к</w:t>
            </w:r>
            <w:r w:rsidR="00063521">
              <w:rPr>
                <w:rFonts w:ascii="Times New Roman" w:hAnsi="Times New Roman" w:cs="Times New Roman"/>
                <w:sz w:val="28"/>
                <w:szCs w:val="28"/>
              </w:rPr>
              <w:t xml:space="preserve">лассы — 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A10" w:rsidRPr="00EB4728" w:rsidRDefault="00D753B7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60A10" w:rsidRPr="00EB4728" w:rsidRDefault="00D753B7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60A10" w:rsidRPr="00EB4728" w:rsidRDefault="00F60A10" w:rsidP="00EE1D87">
            <w:pPr>
              <w:tabs>
                <w:tab w:val="left" w:pos="750"/>
                <w:tab w:val="center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753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63521" w:rsidRDefault="00F60A10" w:rsidP="00063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728">
        <w:rPr>
          <w:rFonts w:ascii="Times New Roman" w:hAnsi="Times New Roman" w:cs="Times New Roman"/>
          <w:sz w:val="28"/>
          <w:szCs w:val="28"/>
        </w:rPr>
        <w:t xml:space="preserve">За школой закреплена следующая территория: село </w:t>
      </w:r>
      <w:r w:rsidR="00D753B7">
        <w:rPr>
          <w:rFonts w:ascii="Times New Roman" w:hAnsi="Times New Roman" w:cs="Times New Roman"/>
          <w:sz w:val="28"/>
          <w:szCs w:val="28"/>
        </w:rPr>
        <w:t>Ярославка</w:t>
      </w:r>
      <w:r w:rsidRPr="00EB4728">
        <w:rPr>
          <w:rFonts w:ascii="Times New Roman" w:hAnsi="Times New Roman" w:cs="Times New Roman"/>
          <w:sz w:val="28"/>
          <w:szCs w:val="28"/>
        </w:rPr>
        <w:t>. Осуществляется подвоз -</w:t>
      </w:r>
      <w:r w:rsidR="00D753B7">
        <w:rPr>
          <w:rFonts w:ascii="Times New Roman" w:hAnsi="Times New Roman" w:cs="Times New Roman"/>
          <w:sz w:val="28"/>
          <w:szCs w:val="28"/>
        </w:rPr>
        <w:t>23</w:t>
      </w:r>
      <w:r w:rsidR="00EB4728">
        <w:rPr>
          <w:rFonts w:ascii="Times New Roman" w:hAnsi="Times New Roman" w:cs="Times New Roman"/>
          <w:sz w:val="28"/>
          <w:szCs w:val="28"/>
        </w:rPr>
        <w:t xml:space="preserve"> дете</w:t>
      </w:r>
      <w:r w:rsidR="00D344A7">
        <w:rPr>
          <w:rFonts w:ascii="Times New Roman" w:hAnsi="Times New Roman" w:cs="Times New Roman"/>
          <w:sz w:val="28"/>
          <w:szCs w:val="28"/>
        </w:rPr>
        <w:t>й.</w:t>
      </w:r>
    </w:p>
    <w:p w:rsidR="00EE3559" w:rsidRPr="00EE3559" w:rsidRDefault="00EB4728" w:rsidP="00EE35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D1">
        <w:rPr>
          <w:rFonts w:ascii="Times New Roman" w:hAnsi="Times New Roman" w:cs="Times New Roman"/>
          <w:b/>
          <w:sz w:val="28"/>
          <w:szCs w:val="28"/>
        </w:rPr>
        <w:t>2</w:t>
      </w:r>
      <w:r w:rsidR="00EE3559">
        <w:rPr>
          <w:rFonts w:ascii="Times New Roman" w:hAnsi="Times New Roman" w:cs="Times New Roman"/>
          <w:b/>
          <w:sz w:val="28"/>
          <w:szCs w:val="28"/>
        </w:rPr>
        <w:t>.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10" w:rsidRPr="001024D1">
        <w:rPr>
          <w:rFonts w:ascii="Times New Roman" w:hAnsi="Times New Roman" w:cs="Times New Roman"/>
          <w:b/>
          <w:sz w:val="28"/>
          <w:szCs w:val="28"/>
        </w:rPr>
        <w:t>Социальный состав семей обучающихс</w:t>
      </w:r>
      <w:r w:rsidR="00EE3559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pPr w:leftFromText="180" w:rightFromText="180" w:vertAnchor="text" w:tblpXSpec="center" w:tblpY="1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843"/>
      </w:tblGrid>
      <w:tr w:rsidR="00EE3559" w:rsidRPr="00F7757D" w:rsidTr="00EE3559">
        <w:trPr>
          <w:trHeight w:val="416"/>
        </w:trPr>
        <w:tc>
          <w:tcPr>
            <w:tcW w:w="6521" w:type="dxa"/>
            <w:vAlign w:val="center"/>
          </w:tcPr>
          <w:p w:rsidR="00EE3559" w:rsidRPr="00F7757D" w:rsidRDefault="00EE3559" w:rsidP="008614A6">
            <w:pPr>
              <w:jc w:val="center"/>
            </w:pPr>
            <w:r w:rsidRPr="00F7757D">
              <w:lastRenderedPageBreak/>
              <w:t>Параметр исследования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 w:rsidRPr="00F7757D">
              <w:t>Количество</w:t>
            </w:r>
          </w:p>
          <w:p w:rsidR="00EE3559" w:rsidRPr="005350C1" w:rsidRDefault="00EE3559" w:rsidP="008614A6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EE3559" w:rsidRPr="00F7757D" w:rsidTr="00EE3559">
        <w:tc>
          <w:tcPr>
            <w:tcW w:w="6521" w:type="dxa"/>
            <w:shd w:val="clear" w:color="auto" w:fill="FFFF00"/>
          </w:tcPr>
          <w:p w:rsidR="00EE3559" w:rsidRPr="00972864" w:rsidRDefault="00EE3559" w:rsidP="008614A6">
            <w:pPr>
              <w:rPr>
                <w:b/>
              </w:rPr>
            </w:pPr>
            <w:r w:rsidRPr="00972864">
              <w:rPr>
                <w:b/>
              </w:rPr>
              <w:t>Всего семей</w:t>
            </w:r>
          </w:p>
        </w:tc>
        <w:tc>
          <w:tcPr>
            <w:tcW w:w="1843" w:type="dxa"/>
            <w:shd w:val="clear" w:color="auto" w:fill="FFFF00"/>
          </w:tcPr>
          <w:p w:rsidR="00EE3559" w:rsidRPr="00F7757D" w:rsidRDefault="00EE3559" w:rsidP="008614A6">
            <w:pPr>
              <w:jc w:val="center"/>
            </w:pPr>
            <w:r>
              <w:t>78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Полные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Неполные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 xml:space="preserve">Опекунство 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Патронатные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 w:rsidRPr="00F7757D">
              <w:rPr>
                <w:lang w:val="kk-KZ"/>
              </w:rPr>
              <w:t>0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Многодетные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Малообеспеченные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Неблагополучные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proofErr w:type="gramStart"/>
            <w:r w:rsidRPr="00F7757D">
              <w:t>Состоящие</w:t>
            </w:r>
            <w:proofErr w:type="gramEnd"/>
            <w:r w:rsidRPr="00F7757D">
              <w:t xml:space="preserve"> на учете ПДН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>
              <w:t>2</w:t>
            </w:r>
          </w:p>
        </w:tc>
      </w:tr>
      <w:tr w:rsidR="00EE3559" w:rsidRPr="00F7757D" w:rsidTr="00EE3559">
        <w:tc>
          <w:tcPr>
            <w:tcW w:w="6521" w:type="dxa"/>
            <w:shd w:val="clear" w:color="auto" w:fill="92D050"/>
          </w:tcPr>
          <w:p w:rsidR="00EE3559" w:rsidRPr="00F7757D" w:rsidRDefault="00EE3559" w:rsidP="008614A6">
            <w:r>
              <w:t>Учащиеся</w:t>
            </w:r>
            <w:proofErr w:type="gramStart"/>
            <w:r>
              <w:t xml:space="preserve"> </w:t>
            </w:r>
            <w:r w:rsidRPr="00F7757D">
              <w:t>В</w:t>
            </w:r>
            <w:proofErr w:type="gramEnd"/>
            <w:r w:rsidRPr="00F7757D">
              <w:t>сего:</w:t>
            </w:r>
          </w:p>
        </w:tc>
        <w:tc>
          <w:tcPr>
            <w:tcW w:w="1843" w:type="dxa"/>
            <w:shd w:val="clear" w:color="auto" w:fill="92D050"/>
          </w:tcPr>
          <w:p w:rsidR="00EE3559" w:rsidRPr="00F7757D" w:rsidRDefault="00EE3559" w:rsidP="008614A6">
            <w:pPr>
              <w:jc w:val="center"/>
            </w:pPr>
            <w:r>
              <w:t>114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EE3559">
            <w:pPr>
              <w:numPr>
                <w:ilvl w:val="1"/>
                <w:numId w:val="9"/>
              </w:numPr>
              <w:spacing w:after="0" w:line="240" w:lineRule="auto"/>
              <w:ind w:firstLine="0"/>
            </w:pPr>
            <w:r w:rsidRPr="00F7757D">
              <w:t>1-4 классы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>
              <w:t>43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EE3559">
            <w:pPr>
              <w:numPr>
                <w:ilvl w:val="1"/>
                <w:numId w:val="9"/>
              </w:numPr>
              <w:spacing w:after="0" w:line="240" w:lineRule="auto"/>
              <w:ind w:firstLine="0"/>
            </w:pPr>
            <w:r w:rsidRPr="00F7757D">
              <w:t>5-9 классы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t>61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EE3559">
            <w:pPr>
              <w:numPr>
                <w:ilvl w:val="1"/>
                <w:numId w:val="9"/>
              </w:numPr>
              <w:spacing w:after="0" w:line="240" w:lineRule="auto"/>
              <w:ind w:firstLine="0"/>
            </w:pPr>
            <w:r w:rsidRPr="00F7757D">
              <w:t>10-11 классы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>
              <w:t>10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Проживают в неполных семьях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 w:rsidRPr="00F7757D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Проживают в многодетных семьях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Проживают в малообеспеченных семьях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Проживают в неблагополучных семьях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Учащиеся, состоящие на учете в школе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  <w:rPr>
                <w:lang w:val="de-DE"/>
              </w:rPr>
            </w:pPr>
            <w:r>
              <w:rPr>
                <w:lang w:val="kk-KZ"/>
              </w:rPr>
              <w:t>6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Учащиеся, состоящие в группе риска</w:t>
            </w:r>
          </w:p>
        </w:tc>
        <w:tc>
          <w:tcPr>
            <w:tcW w:w="1843" w:type="dxa"/>
          </w:tcPr>
          <w:p w:rsidR="00EE3559" w:rsidRPr="0027076A" w:rsidRDefault="00EE3559" w:rsidP="008614A6">
            <w:pPr>
              <w:jc w:val="center"/>
            </w:pPr>
            <w:r>
              <w:t>8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Количество  детей - инвалидов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 w:rsidRPr="00F7757D">
              <w:t>0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Количество детей – инвалидов, обучающихся на дому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 w:rsidRPr="00F7757D">
              <w:t>0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 xml:space="preserve">Получают бесплатное </w:t>
            </w:r>
            <w:proofErr w:type="spellStart"/>
            <w:r w:rsidRPr="00F7757D">
              <w:t>питан</w:t>
            </w:r>
            <w:proofErr w:type="spellEnd"/>
            <w:r w:rsidRPr="00F7757D">
              <w:rPr>
                <w:lang w:val="kk-KZ"/>
              </w:rPr>
              <w:t>и</w:t>
            </w:r>
            <w:r w:rsidRPr="00F7757D">
              <w:t>е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>
              <w:t>3</w:t>
            </w:r>
          </w:p>
        </w:tc>
      </w:tr>
      <w:tr w:rsidR="00EE3559" w:rsidRPr="00F7757D" w:rsidTr="00EE3559">
        <w:tc>
          <w:tcPr>
            <w:tcW w:w="6521" w:type="dxa"/>
          </w:tcPr>
          <w:p w:rsidR="00EE3559" w:rsidRPr="00F7757D" w:rsidRDefault="00EE3559" w:rsidP="008614A6">
            <w:r w:rsidRPr="00F7757D">
              <w:t>Оказание материальной помощи</w:t>
            </w:r>
          </w:p>
        </w:tc>
        <w:tc>
          <w:tcPr>
            <w:tcW w:w="1843" w:type="dxa"/>
          </w:tcPr>
          <w:p w:rsidR="00EE3559" w:rsidRPr="00F7757D" w:rsidRDefault="00EE3559" w:rsidP="008614A6">
            <w:pPr>
              <w:jc w:val="center"/>
            </w:pPr>
            <w:r>
              <w:t>3</w:t>
            </w:r>
          </w:p>
        </w:tc>
      </w:tr>
    </w:tbl>
    <w:p w:rsidR="00EE3559" w:rsidRPr="003C07EA" w:rsidRDefault="00EE3559" w:rsidP="00EE3559">
      <w:pPr>
        <w:jc w:val="center"/>
        <w:rPr>
          <w:b/>
          <w:bCs/>
          <w:sz w:val="28"/>
          <w:szCs w:val="28"/>
          <w:lang w:eastAsia="ko-KR"/>
        </w:rPr>
      </w:pPr>
    </w:p>
    <w:p w:rsidR="00063521" w:rsidRDefault="00063521" w:rsidP="001562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Тревожность вызывает </w:t>
      </w:r>
      <w:r w:rsidR="00D344A7">
        <w:rPr>
          <w:rFonts w:ascii="Times New Roman" w:hAnsi="Times New Roman" w:cs="Times New Roman"/>
          <w:sz w:val="28"/>
          <w:szCs w:val="28"/>
        </w:rPr>
        <w:t>стабильно сокращающее количество учащихся в школе.</w:t>
      </w:r>
    </w:p>
    <w:p w:rsidR="001024D1" w:rsidRDefault="001024D1" w:rsidP="001024D1">
      <w:pPr>
        <w:rPr>
          <w:rFonts w:ascii="Times New Roman" w:hAnsi="Times New Roman" w:cs="Times New Roman"/>
          <w:b/>
          <w:sz w:val="28"/>
          <w:szCs w:val="28"/>
        </w:rPr>
      </w:pPr>
      <w:r w:rsidRPr="001024D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Условия осуществления образовательного процесса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024D1">
        <w:rPr>
          <w:rFonts w:ascii="Times New Roman" w:hAnsi="Times New Roman" w:cs="Times New Roman"/>
          <w:b/>
          <w:sz w:val="28"/>
          <w:szCs w:val="28"/>
        </w:rPr>
        <w:t>кадры ресурсное обеспечение,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мат</w:t>
      </w:r>
      <w:r>
        <w:rPr>
          <w:rFonts w:ascii="Times New Roman" w:hAnsi="Times New Roman" w:cs="Times New Roman"/>
          <w:b/>
          <w:sz w:val="28"/>
          <w:szCs w:val="28"/>
        </w:rPr>
        <w:t>ериально-техническая база</w:t>
      </w:r>
      <w:r w:rsidRPr="001024D1">
        <w:rPr>
          <w:rFonts w:ascii="Times New Roman" w:hAnsi="Times New Roman" w:cs="Times New Roman"/>
          <w:b/>
          <w:sz w:val="28"/>
          <w:szCs w:val="28"/>
        </w:rPr>
        <w:t>).  Спектр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услуг. </w:t>
      </w:r>
    </w:p>
    <w:p w:rsidR="00D344A7" w:rsidRDefault="00063521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63521">
        <w:rPr>
          <w:rFonts w:ascii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процесса.</w:t>
      </w:r>
    </w:p>
    <w:p w:rsidR="00063521" w:rsidRPr="00063521" w:rsidRDefault="00063521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63521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программ осуществляется согласно выданной лицензии:</w:t>
      </w:r>
    </w:p>
    <w:p w:rsidR="00063521" w:rsidRPr="00EB4728" w:rsidRDefault="00063521" w:rsidP="00063521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 xml:space="preserve">В соответствии с лицензией школа реализует следующие виды образовательной деятельности: </w:t>
      </w:r>
    </w:p>
    <w:p w:rsidR="00063521" w:rsidRPr="00EB4728" w:rsidRDefault="00063521" w:rsidP="00063521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>начальное общее образование;</w:t>
      </w:r>
    </w:p>
    <w:p w:rsidR="00063521" w:rsidRPr="00EB4728" w:rsidRDefault="00063521" w:rsidP="00063521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>основное общее образование;</w:t>
      </w:r>
    </w:p>
    <w:p w:rsidR="00063521" w:rsidRPr="00EB4728" w:rsidRDefault="00063521" w:rsidP="00063521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>среднее  общее образование;</w:t>
      </w:r>
    </w:p>
    <w:p w:rsidR="00D344A7" w:rsidRPr="00D344A7" w:rsidRDefault="00D344A7" w:rsidP="00D344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344A7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программы:</w:t>
      </w:r>
    </w:p>
    <w:p w:rsidR="00D344A7" w:rsidRPr="00D344A7" w:rsidRDefault="00D344A7" w:rsidP="00D344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344A7">
        <w:rPr>
          <w:rFonts w:ascii="Times New Roman" w:hAnsi="Times New Roman" w:cs="Times New Roman"/>
          <w:sz w:val="28"/>
          <w:szCs w:val="28"/>
        </w:rPr>
        <w:t xml:space="preserve"> -художественно-эстетической направленности</w:t>
      </w:r>
    </w:p>
    <w:p w:rsidR="00D344A7" w:rsidRDefault="00D344A7" w:rsidP="00D344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344A7">
        <w:rPr>
          <w:rFonts w:ascii="Times New Roman" w:hAnsi="Times New Roman" w:cs="Times New Roman"/>
          <w:sz w:val="28"/>
          <w:szCs w:val="28"/>
        </w:rPr>
        <w:t>- физкультурно-спортивной направленности</w:t>
      </w:r>
    </w:p>
    <w:p w:rsidR="00D344A7" w:rsidRDefault="00D344A7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Направление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естественно-математическое</w:t>
      </w:r>
    </w:p>
    <w:p w:rsidR="00B15969" w:rsidRDefault="00D344A7" w:rsidP="000378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</w:t>
      </w:r>
      <w:r w:rsidR="00102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4728" w:rsidRPr="00EB4728">
        <w:rPr>
          <w:rFonts w:ascii="Times New Roman" w:eastAsia="Times New Roman" w:hAnsi="Times New Roman" w:cs="Times New Roman"/>
          <w:b/>
          <w:sz w:val="28"/>
          <w:szCs w:val="28"/>
        </w:rPr>
        <w:t>Кадровый потенциал</w:t>
      </w:r>
    </w:p>
    <w:p w:rsidR="00EB4728" w:rsidRPr="00037820" w:rsidRDefault="00EB4728" w:rsidP="0003782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B47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из </w:t>
      </w:r>
      <w:r w:rsidRPr="00EB4728">
        <w:rPr>
          <w:rFonts w:ascii="Times New Roman" w:eastAsia="Times New Roman" w:hAnsi="Times New Roman" w:cs="Times New Roman"/>
          <w:bCs/>
          <w:iCs/>
          <w:sz w:val="28"/>
          <w:szCs w:val="28"/>
        </w:rPr>
        <w:t>ключевых задач</w:t>
      </w:r>
      <w:r w:rsidRPr="00EB472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B4728">
        <w:rPr>
          <w:rFonts w:ascii="Times New Roman" w:eastAsia="Times New Roman" w:hAnsi="Times New Roman" w:cs="Times New Roman"/>
          <w:bCs/>
          <w:sz w:val="28"/>
          <w:szCs w:val="28"/>
        </w:rPr>
        <w:t>реформирования системы образования Республики Казахстан</w:t>
      </w:r>
      <w:r w:rsidRPr="00EB4728">
        <w:rPr>
          <w:rFonts w:ascii="Times New Roman" w:eastAsia="Microsoft YaHei" w:hAnsi="Times New Roman" w:cs="Times New Roman"/>
          <w:color w:val="FFFFFF"/>
          <w:kern w:val="24"/>
          <w:sz w:val="28"/>
          <w:szCs w:val="28"/>
        </w:rPr>
        <w:t xml:space="preserve"> </w:t>
      </w:r>
      <w:r w:rsidRPr="00EB47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доступности качественного </w:t>
      </w:r>
      <w:r w:rsidRPr="00EB4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</w:t>
      </w:r>
      <w:r w:rsidRPr="00EB4728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</w:rPr>
        <w:t xml:space="preserve">  для решения</w:t>
      </w:r>
      <w:r w:rsidRPr="00EB4728">
        <w:rPr>
          <w:rFonts w:ascii="Times New Roman" w:eastAsia="Microsoft YaHei" w:hAnsi="Times New Roman" w:cs="Times New Roman"/>
          <w:b/>
          <w:bCs/>
          <w:color w:val="002060"/>
          <w:kern w:val="24"/>
          <w:sz w:val="28"/>
          <w:szCs w:val="28"/>
        </w:rPr>
        <w:t xml:space="preserve"> </w:t>
      </w:r>
      <w:r w:rsidRPr="00EB4728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</w:rPr>
        <w:t xml:space="preserve">данной задачи </w:t>
      </w:r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играет кадровое обеспечение образовательного процесса.</w:t>
      </w:r>
    </w:p>
    <w:p w:rsidR="00EB4728" w:rsidRPr="00EB4728" w:rsidRDefault="00EB4728" w:rsidP="001562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педагогов – </w:t>
      </w:r>
      <w:r w:rsidR="00EE3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Pr="00EB4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728" w:rsidRPr="001024D1" w:rsidRDefault="00EB4728" w:rsidP="00EB47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4D1">
        <w:rPr>
          <w:rFonts w:ascii="Times New Roman" w:eastAsia="Times New Roman" w:hAnsi="Times New Roman" w:cs="Times New Roman"/>
          <w:sz w:val="28"/>
          <w:szCs w:val="28"/>
        </w:rPr>
        <w:t>Образовательный уровень педагогического коллектива:</w:t>
      </w:r>
    </w:p>
    <w:p w:rsidR="00EE3559" w:rsidRPr="00EE3559" w:rsidRDefault="00EE3559" w:rsidP="00EE3559">
      <w:pPr>
        <w:pStyle w:val="ac"/>
        <w:rPr>
          <w:rFonts w:ascii="Times New Roman" w:hAnsi="Times New Roman"/>
          <w:sz w:val="28"/>
          <w:szCs w:val="28"/>
        </w:rPr>
      </w:pPr>
      <w:r w:rsidRPr="00EE3559">
        <w:rPr>
          <w:rFonts w:ascii="Times New Roman" w:hAnsi="Times New Roman"/>
          <w:sz w:val="28"/>
          <w:szCs w:val="28"/>
        </w:rPr>
        <w:t>В 2016-2017 году с высшим образованием – 24 человек (80 %);</w:t>
      </w:r>
    </w:p>
    <w:p w:rsidR="00EE3559" w:rsidRPr="00EE3559" w:rsidRDefault="00EE3559" w:rsidP="00EE3559">
      <w:pPr>
        <w:pStyle w:val="ac"/>
        <w:rPr>
          <w:rFonts w:ascii="Times New Roman" w:hAnsi="Times New Roman"/>
          <w:sz w:val="28"/>
          <w:szCs w:val="28"/>
        </w:rPr>
      </w:pPr>
      <w:r w:rsidRPr="00EE3559">
        <w:rPr>
          <w:rFonts w:ascii="Times New Roman" w:hAnsi="Times New Roman"/>
          <w:sz w:val="28"/>
          <w:szCs w:val="28"/>
        </w:rPr>
        <w:t xml:space="preserve">Со средним специальным образованием – 6 человек (20 %). </w:t>
      </w:r>
    </w:p>
    <w:p w:rsidR="00EE3559" w:rsidRPr="00EE3559" w:rsidRDefault="00EE3559" w:rsidP="00EE3559">
      <w:pPr>
        <w:pStyle w:val="ac"/>
        <w:rPr>
          <w:rFonts w:ascii="Times New Roman" w:hAnsi="Times New Roman"/>
          <w:sz w:val="28"/>
          <w:szCs w:val="28"/>
        </w:rPr>
      </w:pPr>
      <w:r w:rsidRPr="00EE3559">
        <w:rPr>
          <w:rFonts w:ascii="Times New Roman" w:hAnsi="Times New Roman"/>
          <w:sz w:val="28"/>
          <w:szCs w:val="28"/>
        </w:rPr>
        <w:t xml:space="preserve">Со средним – нет </w:t>
      </w:r>
    </w:p>
    <w:p w:rsidR="0015621E" w:rsidRPr="00EE3559" w:rsidRDefault="0015621E" w:rsidP="00EB47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школы стремится к повышению уровня образования, поэтому в школе работает большинство учителей с высшим педагогическим образованием.</w:t>
      </w:r>
    </w:p>
    <w:p w:rsidR="00B15969" w:rsidRPr="00EE3559" w:rsidRDefault="0015621E" w:rsidP="00EE355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80001" cy="1552354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B4728"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3559" w:rsidRDefault="0015621E" w:rsidP="00EE3559">
      <w:pPr>
        <w:pStyle w:val="2"/>
        <w:spacing w:line="276" w:lineRule="auto"/>
        <w:jc w:val="both"/>
        <w:rPr>
          <w:i w:val="0"/>
          <w:iCs w:val="0"/>
          <w:color w:val="000000"/>
        </w:rPr>
      </w:pPr>
      <w:r w:rsidRPr="0015621E">
        <w:rPr>
          <w:rFonts w:ascii="Times New Roman" w:hAnsi="Times New Roman"/>
          <w:b w:val="0"/>
          <w:color w:val="943634"/>
        </w:rPr>
        <w:t>Качественный состав</w:t>
      </w:r>
      <w:r w:rsidR="00EE3559" w:rsidRPr="00EE3559">
        <w:rPr>
          <w:i w:val="0"/>
          <w:iCs w:val="0"/>
          <w:color w:val="000000"/>
        </w:rPr>
        <w:t xml:space="preserve"> </w:t>
      </w:r>
    </w:p>
    <w:p w:rsidR="00EE3559" w:rsidRPr="007C580C" w:rsidRDefault="00EE3559" w:rsidP="00EE3559">
      <w:pPr>
        <w:pStyle w:val="2"/>
        <w:spacing w:line="276" w:lineRule="auto"/>
        <w:jc w:val="both"/>
        <w:rPr>
          <w:i w:val="0"/>
          <w:iCs w:val="0"/>
          <w:color w:val="000000"/>
        </w:rPr>
      </w:pPr>
      <w:r w:rsidRPr="007C580C">
        <w:rPr>
          <w:i w:val="0"/>
          <w:iCs w:val="0"/>
          <w:color w:val="000000"/>
        </w:rPr>
        <w:t>Анализ педагогического состава по категориям</w:t>
      </w:r>
    </w:p>
    <w:p w:rsidR="00EE3559" w:rsidRPr="007C580C" w:rsidRDefault="00EE3559" w:rsidP="00EE3559">
      <w:pPr>
        <w:ind w:firstLine="567"/>
        <w:jc w:val="both"/>
        <w:rPr>
          <w:color w:val="000000"/>
          <w:sz w:val="28"/>
          <w:szCs w:val="28"/>
        </w:rPr>
      </w:pPr>
      <w:r w:rsidRPr="007C580C">
        <w:rPr>
          <w:color w:val="000000"/>
          <w:sz w:val="28"/>
          <w:szCs w:val="28"/>
        </w:rPr>
        <w:t xml:space="preserve">                                201</w:t>
      </w:r>
      <w:r>
        <w:rPr>
          <w:color w:val="000000"/>
          <w:sz w:val="28"/>
          <w:szCs w:val="28"/>
        </w:rPr>
        <w:t>4</w:t>
      </w:r>
      <w:r w:rsidRPr="007C580C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7C580C">
        <w:rPr>
          <w:color w:val="000000"/>
          <w:sz w:val="28"/>
          <w:szCs w:val="28"/>
        </w:rPr>
        <w:t xml:space="preserve">уч.г.        </w:t>
      </w:r>
      <w:r w:rsidRPr="003D7244">
        <w:rPr>
          <w:color w:val="000000"/>
          <w:sz w:val="28"/>
          <w:szCs w:val="28"/>
        </w:rPr>
        <w:t>2015-2016уч</w:t>
      </w:r>
      <w:proofErr w:type="gramStart"/>
      <w:r w:rsidRPr="003D7244">
        <w:rPr>
          <w:color w:val="000000"/>
          <w:sz w:val="28"/>
          <w:szCs w:val="28"/>
        </w:rPr>
        <w:t>.г</w:t>
      </w:r>
      <w:proofErr w:type="gramEnd"/>
      <w:r w:rsidRPr="007C580C">
        <w:rPr>
          <w:color w:val="000000"/>
          <w:sz w:val="28"/>
          <w:szCs w:val="28"/>
        </w:rPr>
        <w:t xml:space="preserve">           201</w:t>
      </w:r>
      <w:r>
        <w:rPr>
          <w:color w:val="000000"/>
          <w:sz w:val="28"/>
          <w:szCs w:val="28"/>
        </w:rPr>
        <w:t>6</w:t>
      </w:r>
      <w:r w:rsidRPr="007C580C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7</w:t>
      </w:r>
      <w:r w:rsidRPr="007C580C">
        <w:rPr>
          <w:color w:val="000000"/>
          <w:sz w:val="28"/>
          <w:szCs w:val="28"/>
        </w:rPr>
        <w:t>уч.г</w:t>
      </w:r>
    </w:p>
    <w:p w:rsidR="00EE3559" w:rsidRPr="007C580C" w:rsidRDefault="00EE3559" w:rsidP="00EE355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категория  - 3</w:t>
      </w:r>
      <w:r w:rsidRPr="007C5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12</w:t>
      </w:r>
      <w:r w:rsidRPr="007C580C">
        <w:rPr>
          <w:color w:val="000000"/>
          <w:sz w:val="28"/>
          <w:szCs w:val="28"/>
        </w:rPr>
        <w:t xml:space="preserve">%)                </w:t>
      </w:r>
      <w:r>
        <w:rPr>
          <w:color w:val="000000"/>
          <w:sz w:val="28"/>
          <w:szCs w:val="28"/>
        </w:rPr>
        <w:t xml:space="preserve">  3 </w:t>
      </w:r>
      <w:r w:rsidRPr="007C580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11</w:t>
      </w:r>
      <w:r w:rsidRPr="007C580C">
        <w:rPr>
          <w:color w:val="000000"/>
          <w:sz w:val="28"/>
          <w:szCs w:val="28"/>
        </w:rPr>
        <w:t xml:space="preserve">%);                   </w:t>
      </w:r>
      <w:r>
        <w:rPr>
          <w:color w:val="000000"/>
          <w:sz w:val="28"/>
          <w:szCs w:val="28"/>
        </w:rPr>
        <w:t xml:space="preserve"> 3 </w:t>
      </w:r>
      <w:r w:rsidRPr="007C580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10</w:t>
      </w:r>
      <w:r w:rsidRPr="007C580C">
        <w:rPr>
          <w:color w:val="000000"/>
          <w:sz w:val="28"/>
          <w:szCs w:val="28"/>
        </w:rPr>
        <w:t>%)</w:t>
      </w:r>
    </w:p>
    <w:p w:rsidR="00EE3559" w:rsidRPr="007C580C" w:rsidRDefault="00EE3559" w:rsidP="00EE3559">
      <w:pPr>
        <w:ind w:firstLine="567"/>
        <w:jc w:val="both"/>
        <w:rPr>
          <w:color w:val="000000"/>
          <w:sz w:val="28"/>
          <w:szCs w:val="28"/>
        </w:rPr>
      </w:pPr>
      <w:r w:rsidRPr="007C580C">
        <w:rPr>
          <w:color w:val="000000"/>
          <w:sz w:val="28"/>
          <w:szCs w:val="28"/>
        </w:rPr>
        <w:t xml:space="preserve">Первая категория  -  </w:t>
      </w:r>
      <w:r>
        <w:rPr>
          <w:color w:val="000000"/>
          <w:sz w:val="28"/>
          <w:szCs w:val="28"/>
        </w:rPr>
        <w:t>8</w:t>
      </w:r>
      <w:r w:rsidRPr="007C5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31%)                  8 </w:t>
      </w:r>
      <w:r w:rsidRPr="007C580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30</w:t>
      </w:r>
      <w:r w:rsidRPr="007C580C">
        <w:rPr>
          <w:color w:val="000000"/>
          <w:sz w:val="28"/>
          <w:szCs w:val="28"/>
        </w:rPr>
        <w:t xml:space="preserve">%)                   </w:t>
      </w:r>
      <w:r>
        <w:rPr>
          <w:color w:val="000000"/>
          <w:sz w:val="28"/>
          <w:szCs w:val="28"/>
        </w:rPr>
        <w:t xml:space="preserve"> </w:t>
      </w:r>
      <w:r w:rsidRPr="007C58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 </w:t>
      </w:r>
      <w:r w:rsidRPr="007C580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27</w:t>
      </w:r>
      <w:r w:rsidRPr="007C580C">
        <w:rPr>
          <w:color w:val="000000"/>
          <w:sz w:val="28"/>
          <w:szCs w:val="28"/>
        </w:rPr>
        <w:t>%)</w:t>
      </w:r>
    </w:p>
    <w:p w:rsidR="00EE3559" w:rsidRPr="007C580C" w:rsidRDefault="00EE3559" w:rsidP="00EE355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категория  -  5</w:t>
      </w:r>
      <w:r w:rsidRPr="007C5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20%)                  9 </w:t>
      </w:r>
      <w:r w:rsidRPr="007C580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33</w:t>
      </w:r>
      <w:r w:rsidRPr="007C580C">
        <w:rPr>
          <w:color w:val="000000"/>
          <w:sz w:val="28"/>
          <w:szCs w:val="28"/>
        </w:rPr>
        <w:t xml:space="preserve">%)         </w:t>
      </w:r>
      <w:r>
        <w:rPr>
          <w:color w:val="000000"/>
          <w:sz w:val="28"/>
          <w:szCs w:val="28"/>
        </w:rPr>
        <w:t xml:space="preserve">             9</w:t>
      </w:r>
      <w:r w:rsidRPr="007C5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30</w:t>
      </w:r>
      <w:r w:rsidRPr="007C580C">
        <w:rPr>
          <w:color w:val="000000"/>
          <w:sz w:val="28"/>
          <w:szCs w:val="28"/>
        </w:rPr>
        <w:t>%)</w:t>
      </w:r>
    </w:p>
    <w:p w:rsidR="00EE3559" w:rsidRDefault="00EE3559" w:rsidP="00EE3559">
      <w:pPr>
        <w:ind w:firstLine="567"/>
        <w:jc w:val="both"/>
        <w:rPr>
          <w:color w:val="000000"/>
          <w:sz w:val="28"/>
          <w:szCs w:val="28"/>
        </w:rPr>
      </w:pPr>
      <w:r w:rsidRPr="007C580C">
        <w:rPr>
          <w:color w:val="000000"/>
          <w:sz w:val="28"/>
          <w:szCs w:val="28"/>
        </w:rPr>
        <w:t xml:space="preserve">Без категории       </w:t>
      </w:r>
      <w:r>
        <w:rPr>
          <w:color w:val="000000"/>
          <w:sz w:val="28"/>
          <w:szCs w:val="28"/>
        </w:rPr>
        <w:t xml:space="preserve"> -  10</w:t>
      </w:r>
      <w:r w:rsidRPr="007C5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38</w:t>
      </w:r>
      <w:r w:rsidRPr="007C580C">
        <w:rPr>
          <w:color w:val="000000"/>
          <w:sz w:val="28"/>
          <w:szCs w:val="28"/>
        </w:rPr>
        <w:t xml:space="preserve">%)             </w:t>
      </w:r>
      <w:r>
        <w:rPr>
          <w:color w:val="000000"/>
          <w:sz w:val="28"/>
          <w:szCs w:val="28"/>
        </w:rPr>
        <w:t xml:space="preserve">   7  </w:t>
      </w:r>
      <w:r w:rsidRPr="007C580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26%)                     7</w:t>
      </w:r>
      <w:r w:rsidRPr="007C580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23</w:t>
      </w:r>
      <w:r w:rsidRPr="007C580C">
        <w:rPr>
          <w:color w:val="000000"/>
          <w:sz w:val="28"/>
          <w:szCs w:val="28"/>
        </w:rPr>
        <w:t>%)</w:t>
      </w:r>
    </w:p>
    <w:p w:rsidR="00F60A10" w:rsidRPr="0015621E" w:rsidRDefault="00EE3559" w:rsidP="00F60A10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EE3559">
        <w:rPr>
          <w:rFonts w:ascii="Times New Roman" w:hAnsi="Times New Roman" w:cs="Times New Roman"/>
          <w:b/>
          <w:noProof/>
          <w:color w:val="943634"/>
          <w:sz w:val="28"/>
          <w:szCs w:val="28"/>
        </w:rPr>
        <w:drawing>
          <wp:inline distT="0" distB="0" distL="0" distR="0">
            <wp:extent cx="5943600" cy="2902688"/>
            <wp:effectExtent l="0" t="0" r="0" b="0"/>
            <wp:docPr id="52" name="Диаграмма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3559" w:rsidRPr="00EE3559" w:rsidRDefault="00EE3559" w:rsidP="00EE355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559">
        <w:rPr>
          <w:rFonts w:ascii="Times New Roman" w:hAnsi="Times New Roman" w:cs="Times New Roman"/>
          <w:color w:val="000000"/>
          <w:sz w:val="28"/>
          <w:szCs w:val="28"/>
        </w:rPr>
        <w:t xml:space="preserve">Судя по распределению категорий среди членов педагогического коллектива видно, что количество </w:t>
      </w:r>
      <w:proofErr w:type="gramStart"/>
      <w:r w:rsidRPr="00EE3559">
        <w:rPr>
          <w:rFonts w:ascii="Times New Roman" w:hAnsi="Times New Roman" w:cs="Times New Roman"/>
          <w:color w:val="000000"/>
          <w:sz w:val="28"/>
          <w:szCs w:val="28"/>
        </w:rPr>
        <w:t>педагогов, имеющих высшую категорию за последние два года уменьшилось</w:t>
      </w:r>
      <w:proofErr w:type="gramEnd"/>
      <w:r w:rsidRPr="00EE3559">
        <w:rPr>
          <w:rFonts w:ascii="Times New Roman" w:hAnsi="Times New Roman" w:cs="Times New Roman"/>
          <w:color w:val="000000"/>
          <w:sz w:val="28"/>
          <w:szCs w:val="28"/>
        </w:rPr>
        <w:t xml:space="preserve">, а количество педагогов, имеющих первую категорию, за последний год увеличилось. Это объясняется тем, что </w:t>
      </w:r>
      <w:proofErr w:type="gramStart"/>
      <w:r w:rsidRPr="00EE3559">
        <w:rPr>
          <w:rFonts w:ascii="Times New Roman" w:hAnsi="Times New Roman" w:cs="Times New Roman"/>
          <w:color w:val="000000"/>
          <w:sz w:val="28"/>
          <w:szCs w:val="28"/>
        </w:rPr>
        <w:t>педагоги,  имеющие высшую категорию по достижению пенсионного возраста не продолжили</w:t>
      </w:r>
      <w:proofErr w:type="gramEnd"/>
      <w:r w:rsidRPr="00EE3559">
        <w:rPr>
          <w:rFonts w:ascii="Times New Roman" w:hAnsi="Times New Roman" w:cs="Times New Roman"/>
          <w:color w:val="000000"/>
          <w:sz w:val="28"/>
          <w:szCs w:val="28"/>
        </w:rPr>
        <w:t xml:space="preserve"> работу в организации образования. По итогам аттестации  наблюдается рост педагогов первой и второй категории,  увеличилось количество  учителей без категории, это в основном молодые специалисты, которых становится больше.</w:t>
      </w:r>
    </w:p>
    <w:p w:rsidR="0015621E" w:rsidRPr="00B15969" w:rsidRDefault="0015621E" w:rsidP="00B1596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4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Повышение квалификации </w:t>
      </w:r>
    </w:p>
    <w:p w:rsidR="0015621E" w:rsidRPr="0015621E" w:rsidRDefault="0015621E" w:rsidP="001562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 xml:space="preserve">На курсах повышения квалификации обучались по следующим направлениям: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3969"/>
      </w:tblGrid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обновления содержания </w:t>
            </w:r>
          </w:p>
        </w:tc>
        <w:tc>
          <w:tcPr>
            <w:tcW w:w="3969" w:type="dxa"/>
          </w:tcPr>
          <w:p w:rsidR="0015621E" w:rsidRPr="0015621E" w:rsidRDefault="00E862EA" w:rsidP="00EE1D8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критериального оценивания</w:t>
            </w:r>
          </w:p>
        </w:tc>
        <w:tc>
          <w:tcPr>
            <w:tcW w:w="3969" w:type="dxa"/>
          </w:tcPr>
          <w:p w:rsidR="0015621E" w:rsidRPr="0015621E" w:rsidRDefault="0022344D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Тренерские курсы</w:t>
            </w:r>
          </w:p>
        </w:tc>
        <w:tc>
          <w:tcPr>
            <w:tcW w:w="3969" w:type="dxa"/>
          </w:tcPr>
          <w:p w:rsidR="0015621E" w:rsidRPr="0015621E" w:rsidRDefault="0022344D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предмету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3969" w:type="dxa"/>
          </w:tcPr>
          <w:p w:rsidR="0015621E" w:rsidRPr="0015621E" w:rsidRDefault="0022344D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</w:tcPr>
          <w:p w:rsidR="0015621E" w:rsidRPr="0015621E" w:rsidRDefault="0015621E" w:rsidP="00E862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62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учителей</w:t>
            </w:r>
          </w:p>
        </w:tc>
      </w:tr>
    </w:tbl>
    <w:p w:rsidR="0015621E" w:rsidRDefault="0015621E" w:rsidP="001562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>Общее количество учителей, повысивших свою квалификацию -1</w:t>
      </w:r>
      <w:r w:rsidR="00E862EA">
        <w:rPr>
          <w:rFonts w:ascii="Times New Roman" w:eastAsia="Times New Roman" w:hAnsi="Times New Roman" w:cs="Times New Roman"/>
          <w:sz w:val="28"/>
          <w:szCs w:val="28"/>
        </w:rPr>
        <w:t>1 учителей, что составляет 37</w:t>
      </w:r>
      <w:r w:rsidRPr="0015621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F3DE8" w:rsidRPr="005F3DE8" w:rsidRDefault="005F3DE8" w:rsidP="005F3DE8">
      <w:pPr>
        <w:tabs>
          <w:tab w:val="left" w:pos="0"/>
        </w:tabs>
        <w:rPr>
          <w:rFonts w:ascii="Times New Roman" w:hAnsi="Times New Roman" w:cs="Times New Roman"/>
          <w:b/>
          <w:color w:val="9436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Pr="005F3DE8">
        <w:rPr>
          <w:rFonts w:ascii="Times New Roman" w:hAnsi="Times New Roman" w:cs="Times New Roman"/>
          <w:sz w:val="28"/>
          <w:szCs w:val="28"/>
        </w:rPr>
        <w:t xml:space="preserve"> учебном году работа с педагогическими кадрами школы была организована в  режиме, обеспечивающем развитие образовательного процесса.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3DE8">
        <w:rPr>
          <w:rFonts w:ascii="Times New Roman" w:hAnsi="Times New Roman" w:cs="Times New Roman"/>
          <w:sz w:val="28"/>
          <w:szCs w:val="28"/>
        </w:rPr>
        <w:t>-201</w:t>
      </w:r>
      <w:r w:rsidR="00E862EA">
        <w:rPr>
          <w:rFonts w:ascii="Times New Roman" w:hAnsi="Times New Roman" w:cs="Times New Roman"/>
          <w:sz w:val="28"/>
          <w:szCs w:val="28"/>
        </w:rPr>
        <w:t>7 учебном году 2</w:t>
      </w:r>
      <w:r w:rsidRPr="005F3DE8">
        <w:rPr>
          <w:rFonts w:ascii="Times New Roman" w:hAnsi="Times New Roman" w:cs="Times New Roman"/>
          <w:sz w:val="28"/>
          <w:szCs w:val="28"/>
        </w:rPr>
        <w:t xml:space="preserve">  учителей успешно прошли аттеста</w:t>
      </w:r>
      <w:r w:rsidR="00E862EA">
        <w:rPr>
          <w:rFonts w:ascii="Times New Roman" w:hAnsi="Times New Roman" w:cs="Times New Roman"/>
          <w:sz w:val="28"/>
          <w:szCs w:val="28"/>
        </w:rPr>
        <w:t xml:space="preserve">цию </w:t>
      </w:r>
      <w:r w:rsidRPr="005F3DE8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E862EA">
        <w:rPr>
          <w:rFonts w:ascii="Times New Roman" w:hAnsi="Times New Roman" w:cs="Times New Roman"/>
          <w:sz w:val="28"/>
          <w:szCs w:val="28"/>
        </w:rPr>
        <w:t xml:space="preserve">и вторую </w:t>
      </w:r>
      <w:r w:rsidRPr="005F3DE8">
        <w:rPr>
          <w:rFonts w:ascii="Times New Roman" w:hAnsi="Times New Roman" w:cs="Times New Roman"/>
          <w:sz w:val="28"/>
          <w:szCs w:val="28"/>
        </w:rPr>
        <w:t>категории, что говорит о стремлении к профессиональному росту и самосовершенствованию.</w:t>
      </w:r>
    </w:p>
    <w:p w:rsidR="005F3DE8" w:rsidRPr="00034AA0" w:rsidRDefault="00DD1AF6" w:rsidP="005F3DE8">
      <w:pPr>
        <w:pStyle w:val="ac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Учебно-материальные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база</w:t>
      </w:r>
    </w:p>
    <w:p w:rsidR="005F3DE8" w:rsidRDefault="005F3DE8" w:rsidP="005F3DE8">
      <w:pPr>
        <w:pStyle w:val="31"/>
        <w:ind w:firstLine="0"/>
        <w:rPr>
          <w:b/>
          <w:szCs w:val="28"/>
          <w:lang w:eastAsia="en-US"/>
        </w:rPr>
      </w:pPr>
    </w:p>
    <w:p w:rsidR="005F3DE8" w:rsidRDefault="005F3DE8" w:rsidP="005F3DE8">
      <w:pPr>
        <w:pStyle w:val="31"/>
        <w:ind w:firstLine="0"/>
        <w:rPr>
          <w:szCs w:val="28"/>
          <w:lang w:val="kk-KZ"/>
        </w:rPr>
      </w:pPr>
      <w:proofErr w:type="gramStart"/>
      <w:r w:rsidRPr="00034AA0">
        <w:rPr>
          <w:szCs w:val="28"/>
        </w:rPr>
        <w:t xml:space="preserve">В школе имеется </w:t>
      </w:r>
      <w:r w:rsidR="00E862EA">
        <w:rPr>
          <w:szCs w:val="28"/>
        </w:rPr>
        <w:t>22</w:t>
      </w:r>
      <w:r>
        <w:rPr>
          <w:szCs w:val="28"/>
          <w:lang w:val="kk-KZ"/>
        </w:rPr>
        <w:t xml:space="preserve"> учебных</w:t>
      </w:r>
      <w:r w:rsidRPr="00034AA0">
        <w:rPr>
          <w:szCs w:val="28"/>
          <w:lang w:val="kk-KZ"/>
        </w:rPr>
        <w:t xml:space="preserve"> кабинет</w:t>
      </w:r>
      <w:r>
        <w:rPr>
          <w:szCs w:val="28"/>
          <w:lang w:val="kk-KZ"/>
        </w:rPr>
        <w:t>ов</w:t>
      </w:r>
      <w:r w:rsidRPr="00034AA0">
        <w:rPr>
          <w:szCs w:val="28"/>
          <w:lang w:val="kk-KZ"/>
        </w:rPr>
        <w:t xml:space="preserve"> (2 лаборатории), учительская, санузел, столовая</w:t>
      </w:r>
      <w:r>
        <w:rPr>
          <w:szCs w:val="28"/>
          <w:lang w:val="kk-KZ"/>
        </w:rPr>
        <w:t>,</w:t>
      </w:r>
      <w:r w:rsidRPr="00034AA0">
        <w:rPr>
          <w:szCs w:val="28"/>
          <w:lang w:val="kk-KZ"/>
        </w:rPr>
        <w:t xml:space="preserve"> спортивный зал, библиотека, медиц</w:t>
      </w:r>
      <w:r>
        <w:rPr>
          <w:szCs w:val="28"/>
          <w:lang w:val="kk-KZ"/>
        </w:rPr>
        <w:t xml:space="preserve">инский кабинет, </w:t>
      </w:r>
      <w:r w:rsidRPr="00034AA0">
        <w:rPr>
          <w:szCs w:val="28"/>
          <w:lang w:val="kk-KZ"/>
        </w:rPr>
        <w:t xml:space="preserve"> мастерские, кабинет технологии (для девочек), кабинеты новой модификации</w:t>
      </w:r>
      <w:proofErr w:type="gramEnd"/>
    </w:p>
    <w:p w:rsidR="005F3DE8" w:rsidRDefault="005F3DE8" w:rsidP="005F3DE8">
      <w:pPr>
        <w:pStyle w:val="31"/>
        <w:ind w:firstLine="0"/>
        <w:rPr>
          <w:szCs w:val="28"/>
          <w:lang w:val="kk-KZ"/>
        </w:rPr>
      </w:pPr>
    </w:p>
    <w:p w:rsidR="00E862EA" w:rsidRDefault="00E862EA" w:rsidP="00E862EA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t>Здание школы построено в 197</w:t>
      </w:r>
      <w:r>
        <w:rPr>
          <w:rFonts w:ascii="Times New Roman" w:hAnsi="Times New Roman"/>
          <w:sz w:val="28"/>
          <w:szCs w:val="28"/>
        </w:rPr>
        <w:t>7</w:t>
      </w:r>
      <w:r w:rsidRPr="007C580C">
        <w:rPr>
          <w:rFonts w:ascii="Times New Roman" w:hAnsi="Times New Roman"/>
          <w:sz w:val="28"/>
          <w:szCs w:val="28"/>
        </w:rPr>
        <w:t xml:space="preserve"> году по типовому проекту на </w:t>
      </w:r>
      <w:r>
        <w:rPr>
          <w:rFonts w:ascii="Times New Roman" w:hAnsi="Times New Roman"/>
          <w:sz w:val="28"/>
          <w:szCs w:val="28"/>
        </w:rPr>
        <w:t>960</w:t>
      </w:r>
      <w:r w:rsidRPr="007C580C">
        <w:rPr>
          <w:rFonts w:ascii="Times New Roman" w:hAnsi="Times New Roman"/>
          <w:sz w:val="28"/>
          <w:szCs w:val="28"/>
        </w:rPr>
        <w:t xml:space="preserve"> мест. Здание </w:t>
      </w:r>
      <w:r>
        <w:rPr>
          <w:rFonts w:ascii="Times New Roman" w:hAnsi="Times New Roman"/>
          <w:sz w:val="28"/>
          <w:szCs w:val="28"/>
        </w:rPr>
        <w:t xml:space="preserve">типовое, </w:t>
      </w:r>
      <w:r w:rsidRPr="007C580C">
        <w:rPr>
          <w:rFonts w:ascii="Times New Roman" w:hAnsi="Times New Roman"/>
          <w:sz w:val="28"/>
          <w:szCs w:val="28"/>
        </w:rPr>
        <w:t>3-х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80C">
        <w:rPr>
          <w:rFonts w:ascii="Times New Roman" w:hAnsi="Times New Roman"/>
          <w:sz w:val="28"/>
          <w:szCs w:val="28"/>
        </w:rPr>
        <w:t xml:space="preserve">этажное, </w:t>
      </w:r>
      <w:r>
        <w:rPr>
          <w:rFonts w:ascii="Times New Roman" w:hAnsi="Times New Roman"/>
          <w:sz w:val="28"/>
          <w:szCs w:val="28"/>
        </w:rPr>
        <w:t>кирпичное</w:t>
      </w:r>
      <w:r w:rsidRPr="007C580C">
        <w:rPr>
          <w:rFonts w:ascii="Times New Roman" w:hAnsi="Times New Roman"/>
          <w:sz w:val="28"/>
          <w:szCs w:val="28"/>
        </w:rPr>
        <w:t>, перекрытия</w:t>
      </w:r>
      <w:r>
        <w:rPr>
          <w:rFonts w:ascii="Times New Roman" w:hAnsi="Times New Roman"/>
          <w:sz w:val="28"/>
          <w:szCs w:val="28"/>
        </w:rPr>
        <w:t xml:space="preserve"> железобетонные. 3 этаж здания находится в аварийном состоянии.</w:t>
      </w:r>
    </w:p>
    <w:p w:rsidR="00E862EA" w:rsidRDefault="00E862EA" w:rsidP="00E862EA">
      <w:pPr>
        <w:pStyle w:val="12"/>
        <w:jc w:val="both"/>
        <w:rPr>
          <w:rFonts w:ascii="Times New Roman" w:hAnsi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 w:rsidRPr="00B21E12">
        <w:rPr>
          <w:rFonts w:ascii="Times New Roman" w:hAnsi="Times New Roman"/>
          <w:sz w:val="28"/>
          <w:szCs w:val="28"/>
        </w:rPr>
        <w:t xml:space="preserve">Общая площадь </w:t>
      </w:r>
      <w:bookmarkStart w:id="0" w:name="_Ref123953365"/>
      <w:r w:rsidRPr="00B21E12">
        <w:rPr>
          <w:rFonts w:ascii="Times New Roman" w:hAnsi="Times New Roman"/>
          <w:sz w:val="28"/>
          <w:szCs w:val="28"/>
        </w:rPr>
        <w:t xml:space="preserve">помещений </w:t>
      </w:r>
      <w:r>
        <w:rPr>
          <w:rFonts w:ascii="Times New Roman" w:hAnsi="Times New Roman"/>
          <w:sz w:val="28"/>
          <w:szCs w:val="28"/>
        </w:rPr>
        <w:t xml:space="preserve">2622,2 </w:t>
      </w:r>
      <w:r w:rsidRPr="00B21E12">
        <w:rPr>
          <w:rFonts w:ascii="Times New Roman" w:hAnsi="Times New Roman"/>
          <w:sz w:val="28"/>
          <w:szCs w:val="28"/>
        </w:rPr>
        <w:t>м</w:t>
      </w:r>
      <w:proofErr w:type="gramStart"/>
      <w:r w:rsidRPr="00B21E12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B21E12">
        <w:rPr>
          <w:rFonts w:ascii="Times New Roman" w:hAnsi="Times New Roman"/>
          <w:sz w:val="28"/>
          <w:szCs w:val="28"/>
        </w:rPr>
        <w:t>.</w:t>
      </w:r>
      <w:bookmarkEnd w:id="0"/>
      <w:r w:rsidRPr="007C5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</w:t>
      </w:r>
      <w:r w:rsidRPr="007C580C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 xml:space="preserve"> всех зданий 3981,1 </w:t>
      </w:r>
      <w:r w:rsidRPr="00BC1543">
        <w:rPr>
          <w:rFonts w:ascii="Times New Roman" w:hAnsi="Times New Roman"/>
          <w:sz w:val="28"/>
          <w:szCs w:val="28"/>
        </w:rPr>
        <w:t>м</w:t>
      </w:r>
      <w:proofErr w:type="gramStart"/>
      <w:r w:rsidRPr="00BC1543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7C580C">
        <w:rPr>
          <w:rFonts w:ascii="Times New Roman" w:hAnsi="Times New Roman"/>
          <w:sz w:val="28"/>
          <w:szCs w:val="28"/>
        </w:rPr>
        <w:t xml:space="preserve">. Вся площадь школьного участка составляет </w:t>
      </w:r>
      <w:r w:rsidRPr="00B21E12">
        <w:rPr>
          <w:rFonts w:ascii="Times New Roman" w:hAnsi="Times New Roman"/>
          <w:sz w:val="28"/>
          <w:szCs w:val="28"/>
        </w:rPr>
        <w:t>3,25 га</w:t>
      </w:r>
      <w:r>
        <w:rPr>
          <w:rFonts w:ascii="Times New Roman" w:hAnsi="Times New Roman"/>
          <w:sz w:val="28"/>
          <w:szCs w:val="28"/>
        </w:rPr>
        <w:t>.</w:t>
      </w:r>
    </w:p>
    <w:p w:rsidR="00E862EA" w:rsidRPr="00E862EA" w:rsidRDefault="00E862EA" w:rsidP="00E862EA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7C580C">
        <w:rPr>
          <w:rFonts w:ascii="Times New Roman" w:hAnsi="Times New Roman"/>
          <w:sz w:val="28"/>
          <w:szCs w:val="28"/>
        </w:rPr>
        <w:tab/>
        <w:t xml:space="preserve">В школе </w:t>
      </w:r>
      <w:r>
        <w:rPr>
          <w:rFonts w:ascii="Times New Roman" w:hAnsi="Times New Roman"/>
          <w:sz w:val="28"/>
          <w:szCs w:val="28"/>
        </w:rPr>
        <w:t xml:space="preserve">автономное </w:t>
      </w:r>
      <w:r w:rsidRPr="007C580C">
        <w:rPr>
          <w:rFonts w:ascii="Times New Roman" w:hAnsi="Times New Roman"/>
          <w:sz w:val="28"/>
          <w:szCs w:val="28"/>
        </w:rPr>
        <w:t>отопление, отапливается водогрейным</w:t>
      </w:r>
      <w:r>
        <w:rPr>
          <w:rFonts w:ascii="Times New Roman" w:hAnsi="Times New Roman"/>
          <w:sz w:val="28"/>
          <w:szCs w:val="28"/>
        </w:rPr>
        <w:t>и</w:t>
      </w:r>
      <w:r w:rsidRPr="007C580C">
        <w:rPr>
          <w:rFonts w:ascii="Times New Roman" w:hAnsi="Times New Roman"/>
          <w:sz w:val="28"/>
          <w:szCs w:val="28"/>
        </w:rPr>
        <w:t xml:space="preserve"> котл</w:t>
      </w:r>
      <w:r>
        <w:rPr>
          <w:rFonts w:ascii="Times New Roman" w:hAnsi="Times New Roman"/>
          <w:sz w:val="28"/>
          <w:szCs w:val="28"/>
        </w:rPr>
        <w:t>а</w:t>
      </w:r>
      <w:r w:rsidRPr="007C58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7C580C">
        <w:rPr>
          <w:rFonts w:ascii="Times New Roman" w:hAnsi="Times New Roman"/>
          <w:sz w:val="28"/>
          <w:szCs w:val="28"/>
        </w:rPr>
        <w:t xml:space="preserve"> «</w:t>
      </w:r>
      <w:r w:rsidRPr="008805C8">
        <w:rPr>
          <w:rFonts w:ascii="Times New Roman" w:hAnsi="Times New Roman"/>
          <w:sz w:val="28"/>
          <w:szCs w:val="28"/>
        </w:rPr>
        <w:t>КТСТ-</w:t>
      </w:r>
      <w:r w:rsidRPr="00B21E12">
        <w:rPr>
          <w:rFonts w:ascii="Times New Roman" w:hAnsi="Times New Roman"/>
          <w:sz w:val="28"/>
          <w:szCs w:val="28"/>
        </w:rPr>
        <w:t>420» - 2 штуки, установленные в 2014г. Работают на твёрдом топливе. Котельная находится на расстоянии 30 м от школы, занимает 128,9 м</w:t>
      </w:r>
      <w:proofErr w:type="gramStart"/>
      <w:r w:rsidRPr="00B21E12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proofErr w:type="gramEnd"/>
      <w:r w:rsidRPr="00B21E12">
        <w:rPr>
          <w:rFonts w:ascii="Times New Roman" w:hAnsi="Times New Roman"/>
          <w:sz w:val="28"/>
          <w:szCs w:val="28"/>
        </w:rPr>
        <w:t xml:space="preserve"> . Установлено 2 насоса мощностью 5,5 кВт/час.</w:t>
      </w:r>
      <w:r w:rsidRPr="007C580C">
        <w:rPr>
          <w:rFonts w:ascii="Times New Roman" w:hAnsi="Times New Roman"/>
          <w:sz w:val="28"/>
          <w:szCs w:val="28"/>
        </w:rPr>
        <w:t xml:space="preserve"> Еж</w:t>
      </w:r>
      <w:r>
        <w:rPr>
          <w:rFonts w:ascii="Times New Roman" w:hAnsi="Times New Roman"/>
          <w:sz w:val="28"/>
          <w:szCs w:val="28"/>
        </w:rPr>
        <w:t>есуточный</w:t>
      </w:r>
      <w:r w:rsidRPr="007C580C">
        <w:rPr>
          <w:rFonts w:ascii="Times New Roman" w:hAnsi="Times New Roman"/>
          <w:sz w:val="28"/>
          <w:szCs w:val="28"/>
        </w:rPr>
        <w:t xml:space="preserve"> расход за </w:t>
      </w:r>
      <w:r w:rsidRPr="00E862EA">
        <w:rPr>
          <w:rFonts w:ascii="Times New Roman" w:hAnsi="Times New Roman"/>
          <w:sz w:val="28"/>
          <w:szCs w:val="28"/>
        </w:rPr>
        <w:t xml:space="preserve">отапливаемый период составляет 2 т. Отапливается 2 этажа.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ab/>
        <w:t xml:space="preserve">В классах вентиляция форточная. Водоснабжение централизованное, в школе соблюдается питьевой режим. Функционируют внутренние и наружные туалеты. На каждом этаже в школе имеется план эвакуации при </w:t>
      </w:r>
      <w:r w:rsidRPr="00E862EA">
        <w:rPr>
          <w:rFonts w:ascii="Times New Roman" w:hAnsi="Times New Roman" w:cs="Times New Roman"/>
          <w:sz w:val="28"/>
          <w:szCs w:val="28"/>
        </w:rPr>
        <w:lastRenderedPageBreak/>
        <w:t>ЧС. 4 дверей аварийного выхода.  В школе имеется 21</w:t>
      </w:r>
      <w:r w:rsidRPr="00E862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62EA">
        <w:rPr>
          <w:rFonts w:ascii="Times New Roman" w:hAnsi="Times New Roman" w:cs="Times New Roman"/>
          <w:sz w:val="28"/>
          <w:szCs w:val="28"/>
        </w:rPr>
        <w:t xml:space="preserve">порошковых огнетушителей.   Имеются пожарный щит со всеми необходимыми инструментами  с указанием номеров телефонов вышестоящих организаций и ответственных лиц. Школа освещается лампами накаливания.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ab/>
        <w:t>В 2016</w:t>
      </w:r>
      <w:r w:rsidRPr="00E862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62EA">
        <w:rPr>
          <w:rFonts w:ascii="Times New Roman" w:hAnsi="Times New Roman" w:cs="Times New Roman"/>
          <w:sz w:val="28"/>
          <w:szCs w:val="28"/>
        </w:rPr>
        <w:t>году провели противопожарную обработку чердачного помещения и деревянных конструкций. Ежегодно проводятся замеры  силовых и осветительных сетей, контуров заземления.</w:t>
      </w:r>
      <w:r w:rsidRPr="00E862EA">
        <w:rPr>
          <w:rFonts w:ascii="Times New Roman" w:hAnsi="Times New Roman" w:cs="Times New Roman"/>
          <w:sz w:val="28"/>
          <w:szCs w:val="28"/>
        </w:rPr>
        <w:tab/>
        <w:t>Имеется спортзал, площадью 312 м</w:t>
      </w:r>
      <w:proofErr w:type="gramStart"/>
      <w:r w:rsidRPr="00E862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86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2EA" w:rsidRPr="00E862EA" w:rsidRDefault="005F3DE8" w:rsidP="00E86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Cs w:val="28"/>
        </w:rPr>
        <w:tab/>
      </w:r>
      <w:r w:rsidR="00E862EA" w:rsidRPr="00E862EA">
        <w:rPr>
          <w:rFonts w:ascii="Times New Roman" w:hAnsi="Times New Roman" w:cs="Times New Roman"/>
          <w:sz w:val="28"/>
          <w:szCs w:val="28"/>
        </w:rPr>
        <w:t>С</w:t>
      </w:r>
      <w:r w:rsidR="00E862EA" w:rsidRPr="00E862EA">
        <w:rPr>
          <w:rFonts w:ascii="Times New Roman" w:hAnsi="Times New Roman" w:cs="Times New Roman"/>
          <w:b/>
          <w:sz w:val="28"/>
          <w:szCs w:val="28"/>
        </w:rPr>
        <w:t>толовая,</w:t>
      </w:r>
      <w:r w:rsidR="00E862EA" w:rsidRPr="00E862EA">
        <w:rPr>
          <w:rFonts w:ascii="Times New Roman" w:hAnsi="Times New Roman" w:cs="Times New Roman"/>
          <w:sz w:val="28"/>
          <w:szCs w:val="28"/>
        </w:rPr>
        <w:t xml:space="preserve"> площадью 160 м</w:t>
      </w:r>
      <w:proofErr w:type="gramStart"/>
      <w:r w:rsidR="00E862EA" w:rsidRPr="00E862E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proofErr w:type="gramEnd"/>
      <w:r w:rsidR="00E862EA" w:rsidRPr="00E862EA">
        <w:rPr>
          <w:rFonts w:ascii="Times New Roman" w:hAnsi="Times New Roman" w:cs="Times New Roman"/>
          <w:sz w:val="28"/>
          <w:szCs w:val="28"/>
        </w:rPr>
        <w:t xml:space="preserve">, рассчитана на 120 посадочных места. Из оборудования имеется 2 промышленная плита с духовкой, 2 </w:t>
      </w:r>
      <w:proofErr w:type="gramStart"/>
      <w:r w:rsidR="00E862EA" w:rsidRPr="00E862EA">
        <w:rPr>
          <w:rFonts w:ascii="Times New Roman" w:hAnsi="Times New Roman" w:cs="Times New Roman"/>
          <w:sz w:val="28"/>
          <w:szCs w:val="28"/>
        </w:rPr>
        <w:t>бытовых</w:t>
      </w:r>
      <w:proofErr w:type="gramEnd"/>
      <w:r w:rsidR="00E862EA" w:rsidRPr="00E862EA">
        <w:rPr>
          <w:rFonts w:ascii="Times New Roman" w:hAnsi="Times New Roman" w:cs="Times New Roman"/>
          <w:sz w:val="28"/>
          <w:szCs w:val="28"/>
        </w:rPr>
        <w:t xml:space="preserve"> электроплиты с духовкой, 2 прилавка с подогревом, холодильник - 4, инвентарь в достаточном количестве.</w:t>
      </w:r>
    </w:p>
    <w:p w:rsidR="00E862EA" w:rsidRPr="00E862EA" w:rsidRDefault="00E862EA" w:rsidP="00E86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862EA">
        <w:rPr>
          <w:rFonts w:ascii="Times New Roman" w:hAnsi="Times New Roman" w:cs="Times New Roman"/>
          <w:b/>
          <w:sz w:val="28"/>
          <w:szCs w:val="28"/>
        </w:rPr>
        <w:t>учебной мастерской</w:t>
      </w:r>
      <w:r w:rsidRPr="00E862EA">
        <w:rPr>
          <w:rFonts w:ascii="Times New Roman" w:hAnsi="Times New Roman" w:cs="Times New Roman"/>
          <w:sz w:val="28"/>
          <w:szCs w:val="28"/>
        </w:rPr>
        <w:t xml:space="preserve"> составляет 30 м</w:t>
      </w:r>
      <w:proofErr w:type="gramStart"/>
      <w:r w:rsidRPr="00E862E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proofErr w:type="gramEnd"/>
      <w:r w:rsidRPr="00E862E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.</w:t>
      </w:r>
      <w:r w:rsidRPr="00E862EA">
        <w:rPr>
          <w:rFonts w:ascii="Times New Roman" w:hAnsi="Times New Roman" w:cs="Times New Roman"/>
          <w:sz w:val="28"/>
          <w:szCs w:val="28"/>
        </w:rPr>
        <w:t xml:space="preserve"> Установлено 6 слесарных верстаков, 1 токарный станок по дереву, 1 токарный станок по железу, 2 столярных верстака, 1 сверлильный станок, 1 пила циркулярная, 1 фрезерный станок.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 xml:space="preserve">         В школе находится </w:t>
      </w:r>
      <w:r w:rsidRPr="00E862EA">
        <w:rPr>
          <w:rFonts w:ascii="Times New Roman" w:hAnsi="Times New Roman" w:cs="Times New Roman"/>
          <w:b/>
          <w:sz w:val="28"/>
          <w:szCs w:val="28"/>
        </w:rPr>
        <w:t>22 учебных кабинетов</w:t>
      </w:r>
      <w:r w:rsidRPr="00E86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 xml:space="preserve">         Кабинет физики </w:t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с интерактивной доской, кабинет информатики с интерактивной доской, </w:t>
      </w:r>
      <w:proofErr w:type="spellStart"/>
      <w:r w:rsidRPr="00E862EA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кабинет оборудован экраном и проектором.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</w:rPr>
      </w:pPr>
      <w:r w:rsidRPr="00E862EA">
        <w:rPr>
          <w:rFonts w:ascii="Times New Roman" w:hAnsi="Times New Roman" w:cs="Times New Roman"/>
          <w:sz w:val="28"/>
          <w:szCs w:val="28"/>
        </w:rPr>
        <w:t xml:space="preserve">         В классах имеются ученические доски в количестве </w:t>
      </w:r>
      <w:r w:rsidRPr="00E862EA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Pr="00E862EA">
        <w:rPr>
          <w:rFonts w:ascii="Times New Roman" w:hAnsi="Times New Roman" w:cs="Times New Roman"/>
          <w:sz w:val="28"/>
          <w:szCs w:val="28"/>
        </w:rPr>
        <w:t xml:space="preserve"> штук, 180 ученических парт. Фактически школьной мебелью школа  обеспечена полностью, но она требует замены, т.к. устарела.  </w:t>
      </w:r>
    </w:p>
    <w:p w:rsidR="00E862EA" w:rsidRPr="00E862EA" w:rsidRDefault="00E862EA" w:rsidP="00E862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2EA">
        <w:rPr>
          <w:rFonts w:ascii="Times New Roman" w:hAnsi="Times New Roman" w:cs="Times New Roman"/>
          <w:sz w:val="28"/>
          <w:szCs w:val="28"/>
        </w:rPr>
        <w:tab/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В школе для учащихся соблюдается питьевой режим. Для этого в </w:t>
      </w:r>
      <w:r w:rsidRPr="00E862E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столовой отдельно  стоит бочок емкостью 20 литров с кипяченой водой и стаканы  </w:t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t>для питьевой воды</w:t>
      </w:r>
      <w:r w:rsidRPr="00E862E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862EA" w:rsidRPr="00E862EA" w:rsidRDefault="00E862EA" w:rsidP="00E862EA">
      <w:pPr>
        <w:shd w:val="clear" w:color="auto" w:fill="FFFFFF"/>
        <w:ind w:right="43" w:hanging="464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Благоприятный температурный режим в помещениях обеспечивается за </w:t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счёт своевременно проведенных ремонтных и профилактических работ сотрудниками технической службы школы. </w:t>
      </w:r>
    </w:p>
    <w:p w:rsidR="00E862EA" w:rsidRPr="00E862EA" w:rsidRDefault="00E862EA" w:rsidP="00E862EA">
      <w:pPr>
        <w:shd w:val="clear" w:color="auto" w:fill="FFFFFF"/>
        <w:ind w:right="43" w:firstLine="464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Администрацией школы  уделяется большое внимание развитию материально технической базы учебно-воспитательного процесса. Ежегодно проходят смотры учебных кабинетов по разработанным положениям.</w:t>
      </w:r>
    </w:p>
    <w:p w:rsidR="00E862EA" w:rsidRPr="00E862EA" w:rsidRDefault="00E862EA" w:rsidP="00E862EA">
      <w:pPr>
        <w:shd w:val="clear" w:color="auto" w:fill="FFFFFF"/>
        <w:spacing w:before="30" w:after="30"/>
        <w:ind w:right="202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       Средства огнетушения и </w:t>
      </w:r>
      <w:proofErr w:type="spellStart"/>
      <w:r w:rsidRPr="00E862EA">
        <w:rPr>
          <w:rFonts w:ascii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имеются в достаточном количестве; в соответствии с требованиями проверяются, ремонтируются или подлежат замене.</w:t>
      </w:r>
    </w:p>
    <w:p w:rsidR="00E862EA" w:rsidRPr="00E862EA" w:rsidRDefault="00E862EA" w:rsidP="00E862EA">
      <w:pPr>
        <w:shd w:val="clear" w:color="auto" w:fill="FFFFFF"/>
        <w:ind w:right="24" w:firstLine="567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К началу нового учебного года выполнен косметический ремонт   всех</w:t>
      </w:r>
    </w:p>
    <w:p w:rsidR="00E862EA" w:rsidRPr="00E862EA" w:rsidRDefault="00E862EA" w:rsidP="00E862EA">
      <w:pPr>
        <w:shd w:val="clear" w:color="auto" w:fill="FFFFFF"/>
        <w:ind w:right="24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помещений    здания    школы.  </w:t>
      </w:r>
    </w:p>
    <w:p w:rsidR="00E862EA" w:rsidRPr="00E862EA" w:rsidRDefault="00E862EA" w:rsidP="00E862EA">
      <w:pPr>
        <w:shd w:val="clear" w:color="auto" w:fill="FFFFFF"/>
        <w:ind w:right="24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сохранением и состоянием МТБ регулярно проводится инвентаризационной комиссией</w:t>
      </w:r>
      <w:proofErr w:type="gramStart"/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862EA" w:rsidRPr="00E862EA" w:rsidRDefault="00E862EA" w:rsidP="00E862EA">
      <w:pPr>
        <w:shd w:val="clear" w:color="auto" w:fill="FFFFFF"/>
        <w:spacing w:before="5"/>
        <w:ind w:right="10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>Администрация школы проводит проверки санитарного состояния школы не реже одного раза в месяц, дежурный класс - ежедневно. Результаты проверок подводятся на линейках, административных совещаниях.</w:t>
      </w:r>
    </w:p>
    <w:p w:rsidR="00E862EA" w:rsidRPr="00E862EA" w:rsidRDefault="00E862EA" w:rsidP="00E862EA">
      <w:pPr>
        <w:shd w:val="clear" w:color="auto" w:fill="FFFFFF"/>
        <w:ind w:right="14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>Соответствие правилам противопожарной безопасности МТБ школы устанавливается во время лицензирования школы.</w:t>
      </w:r>
    </w:p>
    <w:p w:rsidR="00E862EA" w:rsidRPr="00E862EA" w:rsidRDefault="00E862EA" w:rsidP="00E862EA">
      <w:pPr>
        <w:shd w:val="clear" w:color="auto" w:fill="FFFFFF"/>
        <w:ind w:right="10" w:firstLine="567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>Соответствие МТБ санитарным правилам и нормам устанавливается также во время лицензирования школы.</w:t>
      </w:r>
    </w:p>
    <w:p w:rsidR="00E862EA" w:rsidRPr="00E862EA" w:rsidRDefault="00E862EA" w:rsidP="00E862EA">
      <w:pPr>
        <w:shd w:val="clear" w:color="auto" w:fill="FFFFFF"/>
        <w:spacing w:before="30" w:after="30"/>
        <w:ind w:left="464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проверки составляется акт.</w:t>
      </w:r>
    </w:p>
    <w:p w:rsidR="00E862EA" w:rsidRPr="00E862EA" w:rsidRDefault="00E862EA" w:rsidP="00E862EA">
      <w:pPr>
        <w:widowControl w:val="0"/>
        <w:shd w:val="clear" w:color="auto" w:fill="FFFFFF"/>
        <w:tabs>
          <w:tab w:val="left" w:pos="533"/>
        </w:tabs>
        <w:adjustRightInd w:val="0"/>
        <w:spacing w:before="24"/>
        <w:ind w:right="24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МТБ школы  в основном соответствует </w:t>
      </w:r>
      <w:proofErr w:type="gramStart"/>
      <w:r w:rsidRPr="00E862EA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санитарным,</w:t>
      </w:r>
    </w:p>
    <w:p w:rsidR="00E862EA" w:rsidRPr="00E862EA" w:rsidRDefault="00E862EA" w:rsidP="00E862EA">
      <w:pPr>
        <w:widowControl w:val="0"/>
        <w:shd w:val="clear" w:color="auto" w:fill="FFFFFF"/>
        <w:tabs>
          <w:tab w:val="left" w:pos="533"/>
        </w:tabs>
        <w:adjustRightInd w:val="0"/>
        <w:spacing w:before="24"/>
        <w:ind w:right="24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строительным, противопожарным нормам и правилам, что подтверждается заключениями </w:t>
      </w:r>
      <w:r w:rsidRPr="00E862E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СЭС </w:t>
      </w:r>
      <w:r w:rsidRPr="00E862EA">
        <w:rPr>
          <w:rFonts w:ascii="Times New Roman" w:hAnsi="Times New Roman" w:cs="Times New Roman"/>
          <w:color w:val="000000"/>
          <w:sz w:val="28"/>
          <w:szCs w:val="28"/>
        </w:rPr>
        <w:t>и пожарной инспекции;</w:t>
      </w:r>
    </w:p>
    <w:p w:rsidR="00E862EA" w:rsidRPr="00E862EA" w:rsidRDefault="00E862EA" w:rsidP="00E862EA">
      <w:pPr>
        <w:widowControl w:val="0"/>
        <w:shd w:val="clear" w:color="auto" w:fill="FFFFFF"/>
        <w:tabs>
          <w:tab w:val="left" w:pos="533"/>
        </w:tabs>
        <w:adjustRightInd w:val="0"/>
        <w:spacing w:before="24"/>
        <w:ind w:right="24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>МТ обеспечение позволяет реализовывать образовательные программы в соответствии со статусом образовательного учреждения.</w:t>
      </w:r>
    </w:p>
    <w:p w:rsidR="00E862EA" w:rsidRPr="00E862EA" w:rsidRDefault="00E862EA" w:rsidP="00E862EA">
      <w:pPr>
        <w:tabs>
          <w:tab w:val="left" w:pos="993"/>
        </w:tabs>
        <w:spacing w:before="30" w:after="30"/>
        <w:ind w:right="400"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62EA">
        <w:rPr>
          <w:rFonts w:ascii="Times New Roman" w:hAnsi="Times New Roman" w:cs="Times New Roman"/>
          <w:color w:val="000000"/>
          <w:sz w:val="28"/>
          <w:szCs w:val="28"/>
        </w:rPr>
        <w:t>Состояние материально - технической базы и содержание здания школы в основном соответствует санитарным нормам и пожарной безопасности. Ежегодно в школе проводятся косметический, текущий ремонт кабинетов, инженерных коммуникаций, благоустройство территории.</w:t>
      </w:r>
    </w:p>
    <w:p w:rsidR="00E862EA" w:rsidRPr="007C580C" w:rsidRDefault="00E862EA" w:rsidP="00E862E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80C">
        <w:rPr>
          <w:sz w:val="28"/>
          <w:szCs w:val="28"/>
        </w:rPr>
        <w:t xml:space="preserve">Уроки с использованием компьютерных технологий проводятся по </w:t>
      </w:r>
      <w:r>
        <w:rPr>
          <w:sz w:val="28"/>
          <w:szCs w:val="28"/>
        </w:rPr>
        <w:t>всем предметам.</w:t>
      </w:r>
    </w:p>
    <w:p w:rsidR="005F3DE8" w:rsidRPr="00034AA0" w:rsidRDefault="005F3DE8" w:rsidP="00E862EA">
      <w:pPr>
        <w:pStyle w:val="31"/>
        <w:ind w:firstLine="0"/>
        <w:rPr>
          <w:szCs w:val="28"/>
          <w:lang w:val="kk-KZ"/>
        </w:rPr>
      </w:pPr>
      <w:r w:rsidRPr="00034AA0">
        <w:rPr>
          <w:szCs w:val="28"/>
          <w:lang w:val="kk-KZ"/>
        </w:rPr>
        <w:t xml:space="preserve"> </w:t>
      </w:r>
    </w:p>
    <w:p w:rsidR="005F3DE8" w:rsidRPr="00DD1AF6" w:rsidRDefault="005F3DE8" w:rsidP="005F3DE8">
      <w:pPr>
        <w:widowControl w:val="0"/>
        <w:tabs>
          <w:tab w:val="left" w:pos="0"/>
          <w:tab w:val="left" w:pos="360"/>
        </w:tabs>
        <w:suppressAutoHyphens/>
        <w:overflowPunct w:val="0"/>
        <w:autoSpaceDE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D1AF6">
        <w:rPr>
          <w:rFonts w:ascii="Times New Roman" w:hAnsi="Times New Roman" w:cs="Times New Roman"/>
          <w:b/>
          <w:sz w:val="28"/>
          <w:szCs w:val="28"/>
        </w:rPr>
        <w:t>Оргтехника.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5493"/>
        <w:gridCol w:w="3180"/>
      </w:tblGrid>
      <w:tr w:rsidR="005F3DE8" w:rsidRPr="00DD1AF6" w:rsidTr="00DD1AF6">
        <w:trPr>
          <w:trHeight w:val="384"/>
        </w:trPr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3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E862EA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E862EA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E862EA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E862EA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оборудование: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E862EA" w:rsidP="00E862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E862EA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86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инт.доска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E862EA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F3DE8" w:rsidRPr="00DD1AF6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мультимедиа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86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проектор</w:t>
            </w:r>
          </w:p>
        </w:tc>
      </w:tr>
      <w:tr w:rsidR="00DD1AF6" w:rsidRPr="00070326" w:rsidTr="00DD1AF6">
        <w:tc>
          <w:tcPr>
            <w:tcW w:w="898" w:type="dxa"/>
            <w:vAlign w:val="center"/>
          </w:tcPr>
          <w:p w:rsidR="00DD1AF6" w:rsidRPr="00070326" w:rsidRDefault="00E862EA" w:rsidP="005F3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93" w:type="dxa"/>
          </w:tcPr>
          <w:p w:rsidR="00DD1AF6" w:rsidRPr="00E862EA" w:rsidRDefault="00E862EA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EA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80" w:type="dxa"/>
            <w:vAlign w:val="center"/>
          </w:tcPr>
          <w:p w:rsidR="00DD1AF6" w:rsidRPr="00E862EA" w:rsidRDefault="00E862EA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инт.доска</w:t>
            </w:r>
          </w:p>
        </w:tc>
      </w:tr>
      <w:tr w:rsidR="00E862EA" w:rsidRPr="00070326" w:rsidTr="00DD1AF6">
        <w:tc>
          <w:tcPr>
            <w:tcW w:w="898" w:type="dxa"/>
            <w:vAlign w:val="center"/>
          </w:tcPr>
          <w:p w:rsidR="00E862EA" w:rsidRDefault="00E862EA" w:rsidP="005F3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93" w:type="dxa"/>
          </w:tcPr>
          <w:p w:rsidR="00E862EA" w:rsidRPr="00E862EA" w:rsidRDefault="00E862EA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3180" w:type="dxa"/>
            <w:vAlign w:val="center"/>
          </w:tcPr>
          <w:p w:rsidR="00E862EA" w:rsidRPr="00E862EA" w:rsidRDefault="00E862EA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проектора</w:t>
            </w:r>
          </w:p>
        </w:tc>
      </w:tr>
    </w:tbl>
    <w:p w:rsidR="00E862EA" w:rsidRDefault="00E862EA" w:rsidP="0003782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7820" w:rsidRPr="00037820" w:rsidRDefault="00037820" w:rsidP="000378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20">
        <w:rPr>
          <w:rFonts w:ascii="Times New Roman" w:hAnsi="Times New Roman" w:cs="Times New Roman"/>
          <w:b/>
          <w:sz w:val="28"/>
          <w:szCs w:val="28"/>
          <w:lang w:val="kk-KZ"/>
        </w:rPr>
        <w:t>Учебные мастерские</w:t>
      </w:r>
    </w:p>
    <w:p w:rsidR="00037820" w:rsidRPr="00037820" w:rsidRDefault="00037820" w:rsidP="0003782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7820">
        <w:rPr>
          <w:rFonts w:ascii="Times New Roman" w:hAnsi="Times New Roman" w:cs="Times New Roman"/>
          <w:sz w:val="28"/>
          <w:szCs w:val="28"/>
          <w:lang w:val="kk-KZ"/>
        </w:rPr>
        <w:t>В школе функционируют кабинеты для полного усвоения учебных программ:</w:t>
      </w:r>
    </w:p>
    <w:p w:rsidR="00037820" w:rsidRPr="00037820" w:rsidRDefault="00037820" w:rsidP="000378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7820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Pr="00037820">
        <w:rPr>
          <w:rFonts w:ascii="Times New Roman" w:hAnsi="Times New Roman" w:cs="Times New Roman"/>
          <w:bCs/>
          <w:sz w:val="28"/>
          <w:szCs w:val="28"/>
        </w:rPr>
        <w:t xml:space="preserve"> комбинированная мастерская (столярная + слесарная) </w:t>
      </w:r>
    </w:p>
    <w:p w:rsidR="00037820" w:rsidRPr="00037820" w:rsidRDefault="00037820" w:rsidP="000378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7820">
        <w:rPr>
          <w:rFonts w:ascii="Times New Roman" w:hAnsi="Times New Roman" w:cs="Times New Roman"/>
          <w:bCs/>
          <w:sz w:val="28"/>
          <w:szCs w:val="28"/>
        </w:rPr>
        <w:t xml:space="preserve">2. кабинет </w:t>
      </w:r>
      <w:r w:rsidR="00E862EA">
        <w:rPr>
          <w:rFonts w:ascii="Times New Roman" w:hAnsi="Times New Roman" w:cs="Times New Roman"/>
          <w:bCs/>
          <w:sz w:val="28"/>
          <w:szCs w:val="28"/>
        </w:rPr>
        <w:t>технологии для девочек</w:t>
      </w:r>
    </w:p>
    <w:p w:rsidR="005F3DE8" w:rsidRPr="00BC0344" w:rsidRDefault="005F3DE8" w:rsidP="00DD1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7820">
        <w:rPr>
          <w:rFonts w:ascii="Times New Roman" w:hAnsi="Times New Roman" w:cs="Times New Roman"/>
          <w:b/>
          <w:sz w:val="28"/>
          <w:szCs w:val="28"/>
        </w:rPr>
        <w:t xml:space="preserve">Информационные ресурсы библиотечный  </w:t>
      </w:r>
      <w:r w:rsidRPr="00BC0344">
        <w:rPr>
          <w:rFonts w:ascii="Times New Roman" w:hAnsi="Times New Roman" w:cs="Times New Roman"/>
          <w:b/>
          <w:sz w:val="28"/>
          <w:szCs w:val="28"/>
        </w:rPr>
        <w:t>фонд.</w:t>
      </w:r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Компьютерный кабинет подключен к сети интернет.</w:t>
      </w:r>
      <w:r w:rsidR="00DD1AF6" w:rsidRPr="00BC0344">
        <w:rPr>
          <w:rFonts w:ascii="Times New Roman" w:hAnsi="Times New Roman" w:cs="Times New Roman"/>
          <w:sz w:val="28"/>
          <w:szCs w:val="28"/>
        </w:rPr>
        <w:t xml:space="preserve"> </w:t>
      </w:r>
      <w:r w:rsidRPr="00BC0344">
        <w:rPr>
          <w:rFonts w:ascii="Times New Roman" w:hAnsi="Times New Roman" w:cs="Times New Roman"/>
          <w:sz w:val="28"/>
          <w:szCs w:val="28"/>
        </w:rPr>
        <w:t xml:space="preserve">Сайт  </w:t>
      </w:r>
      <w:proofErr w:type="spellStart"/>
      <w:r w:rsidR="00401CEF">
        <w:rPr>
          <w:rFonts w:ascii="Times New Roman" w:hAnsi="Times New Roman" w:cs="Times New Roman"/>
          <w:sz w:val="28"/>
          <w:szCs w:val="28"/>
        </w:rPr>
        <w:t>Журавлевской</w:t>
      </w:r>
      <w:proofErr w:type="spellEnd"/>
      <w:r w:rsidRPr="00BC0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0344">
        <w:rPr>
          <w:rFonts w:ascii="Times New Roman" w:hAnsi="Times New Roman" w:cs="Times New Roman"/>
          <w:sz w:val="28"/>
          <w:szCs w:val="28"/>
        </w:rPr>
        <w:t xml:space="preserve"> школы  является важным звеном единой информационной среды  школы.</w:t>
      </w:r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На сайте размещается информация  о событиях</w:t>
      </w:r>
      <w:proofErr w:type="gramStart"/>
      <w:r w:rsidRPr="00BC0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0344">
        <w:rPr>
          <w:rFonts w:ascii="Times New Roman" w:hAnsi="Times New Roman" w:cs="Times New Roman"/>
          <w:sz w:val="28"/>
          <w:szCs w:val="28"/>
        </w:rPr>
        <w:t>происходящих  в школе.</w:t>
      </w:r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Для большей продуктивности учебного процесса необходимо правильно организованное библиотечное обеспечение</w:t>
      </w:r>
      <w:proofErr w:type="gramStart"/>
      <w:r w:rsidRPr="00BC03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1CEF" w:rsidRPr="00401CEF" w:rsidRDefault="00401CEF" w:rsidP="00401CE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01C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Библиотечный фонд составляет – 14595 экз-ра.</w:t>
      </w:r>
    </w:p>
    <w:p w:rsidR="00401CEF" w:rsidRPr="00401CEF" w:rsidRDefault="00401CEF" w:rsidP="00401CE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01C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Художественная и отраслевая литература – 10535 экз.</w:t>
      </w:r>
    </w:p>
    <w:p w:rsidR="00401CEF" w:rsidRPr="00401CEF" w:rsidRDefault="00401CEF" w:rsidP="00401CE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01CEF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Учебный фонд – 3567 экз.</w:t>
      </w:r>
    </w:p>
    <w:p w:rsidR="00BC0344" w:rsidRPr="00037820" w:rsidRDefault="00BC0344" w:rsidP="00037820">
      <w:pPr>
        <w:rPr>
          <w:rFonts w:ascii="Times New Roman" w:hAnsi="Times New Roman" w:cs="Times New Roman"/>
          <w:b/>
          <w:sz w:val="28"/>
          <w:szCs w:val="28"/>
        </w:rPr>
      </w:pPr>
      <w:r w:rsidRPr="00037820">
        <w:rPr>
          <w:rFonts w:ascii="Times New Roman" w:hAnsi="Times New Roman" w:cs="Times New Roman"/>
          <w:b/>
          <w:sz w:val="28"/>
          <w:szCs w:val="28"/>
        </w:rPr>
        <w:t>За 2016 – 2017учебный год проведены ремонтные работы:</w:t>
      </w:r>
    </w:p>
    <w:p w:rsidR="00037820" w:rsidRDefault="00BC0344" w:rsidP="0003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>замена электропроводов и светильников в кабинетах, рекреациях и в других помещениях школы;</w:t>
      </w:r>
    </w:p>
    <w:p w:rsidR="00BC0344" w:rsidRPr="00037820" w:rsidRDefault="00BC0344" w:rsidP="0003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 xml:space="preserve">ремонт коридоров 1-го и 2-го этажей (покрытие стен водоэмульсионной  краской), </w:t>
      </w:r>
      <w:r w:rsidR="00401CEF">
        <w:rPr>
          <w:rFonts w:ascii="Times New Roman" w:hAnsi="Times New Roman" w:cs="Times New Roman"/>
          <w:sz w:val="28"/>
          <w:szCs w:val="28"/>
        </w:rPr>
        <w:t>покраска окон и пола здания</w:t>
      </w:r>
    </w:p>
    <w:p w:rsidR="00BC0344" w:rsidRPr="00037820" w:rsidRDefault="00401CEF" w:rsidP="0003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344" w:rsidRPr="00037820">
        <w:rPr>
          <w:rFonts w:ascii="Times New Roman" w:hAnsi="Times New Roman" w:cs="Times New Roman"/>
          <w:sz w:val="28"/>
          <w:szCs w:val="28"/>
        </w:rPr>
        <w:t xml:space="preserve">промывка и </w:t>
      </w:r>
      <w:proofErr w:type="spellStart"/>
      <w:r w:rsidR="00BC0344" w:rsidRPr="00037820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="00BC0344" w:rsidRPr="00037820">
        <w:rPr>
          <w:rFonts w:ascii="Times New Roman" w:hAnsi="Times New Roman" w:cs="Times New Roman"/>
          <w:sz w:val="28"/>
          <w:szCs w:val="28"/>
        </w:rPr>
        <w:t xml:space="preserve"> системы отопления;</w:t>
      </w:r>
    </w:p>
    <w:p w:rsidR="00BC0344" w:rsidRPr="00037820" w:rsidRDefault="00037820" w:rsidP="0003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 xml:space="preserve"> </w:t>
      </w:r>
      <w:r w:rsidR="00BC0344" w:rsidRPr="00037820">
        <w:rPr>
          <w:rFonts w:ascii="Times New Roman" w:hAnsi="Times New Roman" w:cs="Times New Roman"/>
          <w:sz w:val="28"/>
          <w:szCs w:val="28"/>
        </w:rPr>
        <w:t>косметический ремонт классных комнат.</w:t>
      </w:r>
    </w:p>
    <w:p w:rsidR="00037820" w:rsidRDefault="00BC0344" w:rsidP="0003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>Ремонтные работы производились с привлечением  спонсорских средств.</w:t>
      </w:r>
    </w:p>
    <w:p w:rsidR="00BC0344" w:rsidRPr="00037820" w:rsidRDefault="00BC0344" w:rsidP="0003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lastRenderedPageBreak/>
        <w:t xml:space="preserve"> Серьезную поддержку школе в решении</w:t>
      </w:r>
      <w:r w:rsidRPr="00037820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 </w:t>
      </w:r>
      <w:r w:rsidRPr="00037820">
        <w:rPr>
          <w:rFonts w:ascii="Times New Roman" w:hAnsi="Times New Roman" w:cs="Times New Roman"/>
          <w:sz w:val="28"/>
          <w:szCs w:val="28"/>
        </w:rPr>
        <w:t xml:space="preserve">в  улучшении  и  создании  комфортных условий  для  проведения </w:t>
      </w:r>
      <w:proofErr w:type="spellStart"/>
      <w:r w:rsidRPr="0003782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37820">
        <w:rPr>
          <w:rFonts w:ascii="Times New Roman" w:hAnsi="Times New Roman" w:cs="Times New Roman"/>
          <w:sz w:val="28"/>
          <w:szCs w:val="28"/>
        </w:rPr>
        <w:t xml:space="preserve"> – воспитательного  процесса в 2016-2017 учебном году ок</w:t>
      </w:r>
      <w:r w:rsidR="008614A6">
        <w:rPr>
          <w:rFonts w:ascii="Times New Roman" w:hAnsi="Times New Roman" w:cs="Times New Roman"/>
          <w:sz w:val="28"/>
          <w:szCs w:val="28"/>
        </w:rPr>
        <w:t>азали:  ТОО «Журавлевка»- 249</w:t>
      </w:r>
      <w:r w:rsidR="00401CEF">
        <w:rPr>
          <w:rFonts w:ascii="Times New Roman" w:hAnsi="Times New Roman" w:cs="Times New Roman"/>
          <w:sz w:val="28"/>
          <w:szCs w:val="28"/>
        </w:rPr>
        <w:t xml:space="preserve"> </w:t>
      </w:r>
      <w:r w:rsidRPr="00037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82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037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820">
        <w:rPr>
          <w:rFonts w:ascii="Times New Roman" w:hAnsi="Times New Roman" w:cs="Times New Roman"/>
          <w:sz w:val="28"/>
          <w:szCs w:val="28"/>
        </w:rPr>
        <w:t>т</w:t>
      </w:r>
      <w:r w:rsidR="00401CE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01CEF">
        <w:rPr>
          <w:rFonts w:ascii="Times New Roman" w:hAnsi="Times New Roman" w:cs="Times New Roman"/>
          <w:sz w:val="28"/>
          <w:szCs w:val="28"/>
        </w:rPr>
        <w:t>.</w:t>
      </w:r>
    </w:p>
    <w:p w:rsidR="00037820" w:rsidRPr="00037820" w:rsidRDefault="001E5C8A" w:rsidP="00037820">
      <w:pPr>
        <w:pStyle w:val="a6"/>
        <w:spacing w:line="276" w:lineRule="auto"/>
        <w:ind w:left="0"/>
        <w:rPr>
          <w:b/>
          <w:bCs/>
          <w:sz w:val="28"/>
          <w:szCs w:val="28"/>
        </w:rPr>
      </w:pPr>
      <w:r w:rsidRPr="0012293C">
        <w:rPr>
          <w:b/>
          <w:bCs/>
          <w:sz w:val="28"/>
          <w:szCs w:val="28"/>
        </w:rPr>
        <w:t> </w:t>
      </w:r>
      <w:r w:rsidRPr="00037820">
        <w:rPr>
          <w:b/>
          <w:bCs/>
          <w:sz w:val="28"/>
          <w:szCs w:val="28"/>
        </w:rPr>
        <w:t> </w:t>
      </w:r>
      <w:r w:rsidR="00037820" w:rsidRPr="00037820">
        <w:rPr>
          <w:b/>
          <w:sz w:val="28"/>
          <w:szCs w:val="28"/>
        </w:rPr>
        <w:t xml:space="preserve">  4 Результаты образовательной деятельности.</w:t>
      </w:r>
    </w:p>
    <w:p w:rsidR="001E5C8A" w:rsidRPr="0012293C" w:rsidRDefault="001E5C8A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12293C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1D5640">
        <w:rPr>
          <w:rFonts w:ascii="Times New Roman" w:eastAsia="Times New Roman" w:hAnsi="Times New Roman" w:cs="Times New Roman"/>
          <w:sz w:val="28"/>
          <w:szCs w:val="28"/>
        </w:rPr>
        <w:t>4.1 К</w:t>
      </w:r>
      <w:r w:rsidR="00B36468">
        <w:rPr>
          <w:rFonts w:ascii="Times New Roman" w:eastAsia="Times New Roman" w:hAnsi="Times New Roman" w:cs="Times New Roman"/>
          <w:sz w:val="28"/>
          <w:szCs w:val="28"/>
        </w:rPr>
        <w:t>ачество знаний</w:t>
      </w:r>
      <w:r w:rsidRPr="0012293C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1E5C8A" w:rsidRPr="0012293C" w:rsidRDefault="001E5C8A" w:rsidP="001E5C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года  аттестовались учащиеся 1</w:t>
      </w:r>
      <w:r w:rsidRPr="0012293C">
        <w:rPr>
          <w:rFonts w:ascii="Times New Roman" w:hAnsi="Times New Roman" w:cs="Times New Roman"/>
          <w:sz w:val="28"/>
          <w:szCs w:val="28"/>
        </w:rPr>
        <w:t>-11 к</w:t>
      </w:r>
      <w:r>
        <w:rPr>
          <w:rFonts w:ascii="Times New Roman" w:hAnsi="Times New Roman" w:cs="Times New Roman"/>
          <w:sz w:val="28"/>
          <w:szCs w:val="28"/>
        </w:rPr>
        <w:t xml:space="preserve">лассов, в которых обучается </w:t>
      </w:r>
      <w:r w:rsidR="00401CEF">
        <w:rPr>
          <w:rFonts w:ascii="Times New Roman" w:hAnsi="Times New Roman" w:cs="Times New Roman"/>
          <w:sz w:val="28"/>
          <w:szCs w:val="28"/>
        </w:rPr>
        <w:t>114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учащихся. Аттестованы все учащиеся.</w:t>
      </w:r>
    </w:p>
    <w:p w:rsidR="001E5C8A" w:rsidRPr="007C7E4E" w:rsidRDefault="001E5C8A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>Качество знаний по  школе составляет -</w:t>
      </w:r>
      <w:r w:rsidR="00401CEF">
        <w:rPr>
          <w:rFonts w:ascii="Times New Roman" w:hAnsi="Times New Roman" w:cs="Times New Roman"/>
          <w:sz w:val="28"/>
          <w:szCs w:val="28"/>
        </w:rPr>
        <w:t>53</w:t>
      </w:r>
      <w:r w:rsidRPr="007C7E4E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pPr w:leftFromText="180" w:rightFromText="180" w:vertAnchor="text" w:horzAnchor="page" w:tblpX="1333" w:tblpY="3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8"/>
        <w:gridCol w:w="1799"/>
        <w:gridCol w:w="1558"/>
        <w:gridCol w:w="1414"/>
        <w:gridCol w:w="2983"/>
      </w:tblGrid>
      <w:tr w:rsidR="001E5C8A" w:rsidRPr="007C7E4E" w:rsidTr="002A0986">
        <w:trPr>
          <w:trHeight w:val="832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Всего учащихся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Отличники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Ударники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Качество знаний</w:t>
            </w:r>
          </w:p>
        </w:tc>
      </w:tr>
      <w:tr w:rsidR="001E5C8A" w:rsidRPr="007C7E4E" w:rsidTr="002A0986">
        <w:trPr>
          <w:trHeight w:val="13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8A" w:rsidRPr="007C7E4E" w:rsidRDefault="001E5C8A" w:rsidP="00EE1D87">
            <w:pP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2A0986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2016-2017</w:t>
            </w:r>
            <w:r w:rsidR="001E5C8A"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 xml:space="preserve"> учебный год</w:t>
            </w:r>
          </w:p>
        </w:tc>
      </w:tr>
      <w:tr w:rsidR="001E5C8A" w:rsidRPr="007C7E4E" w:rsidTr="002A0986">
        <w:trPr>
          <w:trHeight w:val="51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401CE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51</w:t>
            </w:r>
          </w:p>
        </w:tc>
      </w:tr>
      <w:tr w:rsidR="001E5C8A" w:rsidRPr="007C7E4E" w:rsidTr="002A0986">
        <w:trPr>
          <w:trHeight w:val="49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401CE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46</w:t>
            </w:r>
          </w:p>
        </w:tc>
      </w:tr>
      <w:tr w:rsidR="001E5C8A" w:rsidRPr="007C7E4E" w:rsidTr="00587E4E">
        <w:trPr>
          <w:trHeight w:val="48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401CE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6B6E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48</w:t>
            </w:r>
          </w:p>
        </w:tc>
      </w:tr>
      <w:tr w:rsidR="001E5C8A" w:rsidRPr="007C7E4E" w:rsidTr="00587E4E">
        <w:trPr>
          <w:trHeight w:val="48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401CE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6B6E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  <w:r w:rsidR="001E5C8A"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D56B6E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48</w:t>
            </w:r>
          </w:p>
        </w:tc>
      </w:tr>
      <w:tr w:rsidR="001E5C8A" w:rsidRPr="007C7E4E" w:rsidTr="00587E4E">
        <w:trPr>
          <w:trHeight w:val="48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401CE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401CEF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8614A6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53</w:t>
            </w:r>
          </w:p>
        </w:tc>
      </w:tr>
      <w:tr w:rsidR="001E5C8A" w:rsidRPr="007C7E4E" w:rsidTr="00587E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</w:tr>
      <w:tr w:rsidR="001E5C8A" w:rsidRPr="007C7E4E" w:rsidTr="00587E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</w:tr>
      <w:tr w:rsidR="001E5C8A" w:rsidRPr="007C7E4E" w:rsidTr="00587E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E5C8A" w:rsidRPr="007C7E4E" w:rsidTr="00587E4E">
        <w:trPr>
          <w:trHeight w:val="7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E5C8A" w:rsidRPr="007C7E4E" w:rsidTr="00587E4E">
        <w:trPr>
          <w:trHeight w:val="13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1E5C8A" w:rsidRDefault="001E5C8A" w:rsidP="002A09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5C8A" w:rsidRDefault="002A0986" w:rsidP="002A09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279400</wp:posOffset>
            </wp:positionV>
            <wp:extent cx="5998845" cy="2019935"/>
            <wp:effectExtent l="19050" t="0" r="20955" b="0"/>
            <wp:wrapThrough wrapText="bothSides">
              <wp:wrapPolygon edited="0">
                <wp:start x="-69" y="0"/>
                <wp:lineTo x="-69" y="21593"/>
                <wp:lineTo x="21675" y="21593"/>
                <wp:lineTo x="21675" y="0"/>
                <wp:lineTo x="-69" y="0"/>
              </wp:wrapPolygon>
            </wp:wrapThrough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A0986" w:rsidRDefault="002A0986" w:rsidP="001E5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C8A" w:rsidRDefault="001E5C8A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 xml:space="preserve">Сравнив результаты качества знаний по итогам года можно сделать вывод о </w:t>
      </w:r>
      <w:r w:rsidR="008518AB">
        <w:rPr>
          <w:rFonts w:ascii="Times New Roman" w:hAnsi="Times New Roman" w:cs="Times New Roman"/>
          <w:sz w:val="28"/>
          <w:szCs w:val="28"/>
        </w:rPr>
        <w:t>повышении</w:t>
      </w:r>
      <w:r w:rsidRPr="007C7E4E">
        <w:rPr>
          <w:rFonts w:ascii="Times New Roman" w:hAnsi="Times New Roman" w:cs="Times New Roman"/>
          <w:sz w:val="28"/>
          <w:szCs w:val="28"/>
        </w:rPr>
        <w:t xml:space="preserve"> качества знаний,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7E4E">
        <w:rPr>
          <w:rFonts w:ascii="Times New Roman" w:hAnsi="Times New Roman" w:cs="Times New Roman"/>
          <w:sz w:val="28"/>
          <w:szCs w:val="28"/>
        </w:rPr>
        <w:t xml:space="preserve"> снижение качества знаний </w:t>
      </w:r>
      <w:r>
        <w:rPr>
          <w:rFonts w:ascii="Times New Roman" w:hAnsi="Times New Roman" w:cs="Times New Roman"/>
          <w:sz w:val="28"/>
          <w:szCs w:val="28"/>
        </w:rPr>
        <w:t xml:space="preserve">наблюдалось </w:t>
      </w:r>
      <w:r w:rsidRPr="007C7E4E">
        <w:rPr>
          <w:rFonts w:ascii="Times New Roman" w:hAnsi="Times New Roman" w:cs="Times New Roman"/>
          <w:sz w:val="28"/>
          <w:szCs w:val="28"/>
        </w:rPr>
        <w:t>во второй четверти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4E">
        <w:rPr>
          <w:rFonts w:ascii="Times New Roman" w:hAnsi="Times New Roman" w:cs="Times New Roman"/>
          <w:sz w:val="28"/>
          <w:szCs w:val="28"/>
        </w:rPr>
        <w:t xml:space="preserve"> </w:t>
      </w:r>
      <w:r w:rsidR="008518AB">
        <w:rPr>
          <w:rFonts w:ascii="Times New Roman" w:hAnsi="Times New Roman" w:cs="Times New Roman"/>
          <w:sz w:val="28"/>
          <w:szCs w:val="28"/>
        </w:rPr>
        <w:t xml:space="preserve"> на 5</w:t>
      </w:r>
      <w:r>
        <w:rPr>
          <w:rFonts w:ascii="Times New Roman" w:hAnsi="Times New Roman" w:cs="Times New Roman"/>
          <w:sz w:val="28"/>
          <w:szCs w:val="28"/>
        </w:rPr>
        <w:t>%  (4</w:t>
      </w:r>
      <w:r w:rsidR="008518A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8518A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518AB">
        <w:rPr>
          <w:rFonts w:ascii="Times New Roman" w:hAnsi="Times New Roman" w:cs="Times New Roman"/>
          <w:sz w:val="28"/>
          <w:szCs w:val="28"/>
        </w:rPr>
        <w:t xml:space="preserve"> по сравнению с 1</w:t>
      </w:r>
      <w:r>
        <w:rPr>
          <w:rFonts w:ascii="Times New Roman" w:hAnsi="Times New Roman" w:cs="Times New Roman"/>
          <w:sz w:val="28"/>
          <w:szCs w:val="28"/>
        </w:rPr>
        <w:t xml:space="preserve"> четвертью</w:t>
      </w:r>
      <w:r w:rsidR="008518AB">
        <w:rPr>
          <w:rFonts w:ascii="Times New Roman" w:hAnsi="Times New Roman" w:cs="Times New Roman"/>
          <w:sz w:val="28"/>
          <w:szCs w:val="28"/>
        </w:rPr>
        <w:t>, в третьей и четвертой четверти качество знаний повысилось до 48%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9C" w:rsidRPr="00B36468" w:rsidRDefault="00F9679C" w:rsidP="00F9679C">
      <w:pPr>
        <w:rPr>
          <w:rFonts w:ascii="Times New Roman" w:hAnsi="Times New Roman" w:cs="Times New Roman"/>
          <w:sz w:val="28"/>
          <w:szCs w:val="28"/>
        </w:rPr>
      </w:pPr>
      <w:r w:rsidRPr="00B36468">
        <w:rPr>
          <w:rFonts w:ascii="Times New Roman" w:hAnsi="Times New Roman" w:cs="Times New Roman"/>
          <w:sz w:val="28"/>
          <w:szCs w:val="28"/>
        </w:rPr>
        <w:lastRenderedPageBreak/>
        <w:t>Анализ результатов государственной (итоговой</w:t>
      </w:r>
      <w:proofErr w:type="gramStart"/>
      <w:r w:rsidRPr="00B364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6468">
        <w:rPr>
          <w:rFonts w:ascii="Times New Roman" w:hAnsi="Times New Roman" w:cs="Times New Roman"/>
          <w:sz w:val="28"/>
          <w:szCs w:val="28"/>
        </w:rPr>
        <w:t xml:space="preserve"> аттестации выпускников 9 классов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Итоговая  аттестация ставила своей целью контроль усвоения учащихся базового уровня знаний  предметам. Итоговая аттестация проводилась в соответствии с «Типовыми правилами о проведении итоговой аттестации» Среди выбранных пре</w:t>
      </w:r>
      <w:r w:rsidR="008518AB">
        <w:rPr>
          <w:rFonts w:ascii="Times New Roman" w:hAnsi="Times New Roman" w:cs="Times New Roman"/>
          <w:sz w:val="28"/>
          <w:szCs w:val="28"/>
        </w:rPr>
        <w:t>дметов: физика</w:t>
      </w:r>
      <w:r w:rsidRPr="00F9679C">
        <w:rPr>
          <w:rFonts w:ascii="Times New Roman" w:hAnsi="Times New Roman" w:cs="Times New Roman"/>
          <w:sz w:val="28"/>
          <w:szCs w:val="28"/>
        </w:rPr>
        <w:t>, география.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 xml:space="preserve"> В целом в  итоговой аттестации  участвовали  </w:t>
      </w:r>
      <w:r w:rsidR="008518AB">
        <w:rPr>
          <w:rFonts w:ascii="Times New Roman" w:hAnsi="Times New Roman" w:cs="Times New Roman"/>
          <w:sz w:val="28"/>
          <w:szCs w:val="28"/>
        </w:rPr>
        <w:t>15</w:t>
      </w:r>
      <w:r w:rsidRPr="00F9679C">
        <w:rPr>
          <w:rFonts w:ascii="Times New Roman" w:hAnsi="Times New Roman" w:cs="Times New Roman"/>
          <w:sz w:val="28"/>
          <w:szCs w:val="28"/>
        </w:rPr>
        <w:t xml:space="preserve"> учащихся. Результаты показаны в таблице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693"/>
        <w:gridCol w:w="992"/>
        <w:gridCol w:w="709"/>
        <w:gridCol w:w="850"/>
        <w:gridCol w:w="628"/>
        <w:gridCol w:w="866"/>
        <w:gridCol w:w="866"/>
        <w:gridCol w:w="866"/>
      </w:tblGrid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Кол учащихся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% к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В.И.</w:t>
            </w:r>
          </w:p>
        </w:tc>
        <w:tc>
          <w:tcPr>
            <w:tcW w:w="992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8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6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679C" w:rsidRPr="00F9679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Н.С.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 Т.И.</w:t>
            </w:r>
          </w:p>
        </w:tc>
        <w:tc>
          <w:tcPr>
            <w:tcW w:w="992" w:type="dxa"/>
          </w:tcPr>
          <w:p w:rsidR="00F9679C" w:rsidRPr="00F9679C" w:rsidRDefault="008518AB" w:rsidP="008518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8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6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693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992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8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6" w:type="dxa"/>
          </w:tcPr>
          <w:p w:rsidR="00F9679C" w:rsidRPr="00F9679C" w:rsidRDefault="008518AB" w:rsidP="008518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992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8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6" w:type="dxa"/>
          </w:tcPr>
          <w:p w:rsidR="00F9679C" w:rsidRPr="00F9679C" w:rsidRDefault="008518AB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F9679C" w:rsidRPr="00587E4E" w:rsidRDefault="00F9679C" w:rsidP="00F967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79C">
        <w:rPr>
          <w:rFonts w:ascii="Times New Roman" w:hAnsi="Times New Roman" w:cs="Times New Roman"/>
          <w:sz w:val="28"/>
          <w:szCs w:val="28"/>
        </w:rPr>
        <w:t>В целом итоги аттестации соответствуют уровню знаний учащихся. Все ученики подтвердили свои годовые оценки. Сравнительный анализ итоговой и экзаменационной оценки, показал, что</w:t>
      </w:r>
      <w:r w:rsidR="008518AB">
        <w:rPr>
          <w:rFonts w:ascii="Times New Roman" w:hAnsi="Times New Roman" w:cs="Times New Roman"/>
          <w:sz w:val="28"/>
          <w:szCs w:val="28"/>
        </w:rPr>
        <w:t xml:space="preserve"> все оценки соответствуют годовым оценкам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Результаты итоговой аттестации в 11 классах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В итоговой аттестации за курс общей средней школы участвовали 5 учащихся. Все учащиеся допущены к экзаменам. Качество знаний</w:t>
      </w:r>
      <w:r w:rsidR="00340328">
        <w:rPr>
          <w:rFonts w:ascii="Times New Roman" w:hAnsi="Times New Roman" w:cs="Times New Roman"/>
          <w:sz w:val="28"/>
          <w:szCs w:val="28"/>
        </w:rPr>
        <w:t xml:space="preserve"> в данном классе составляет -  8</w:t>
      </w:r>
      <w:r w:rsidRPr="00F9679C">
        <w:rPr>
          <w:rFonts w:ascii="Times New Roman" w:hAnsi="Times New Roman" w:cs="Times New Roman"/>
          <w:sz w:val="28"/>
          <w:szCs w:val="28"/>
        </w:rPr>
        <w:t>0</w:t>
      </w:r>
      <w:r w:rsidR="00340328">
        <w:rPr>
          <w:rFonts w:ascii="Times New Roman" w:hAnsi="Times New Roman" w:cs="Times New Roman"/>
          <w:sz w:val="28"/>
          <w:szCs w:val="28"/>
        </w:rPr>
        <w:t xml:space="preserve">%.  Среди выбранных предметов </w:t>
      </w:r>
      <w:proofErr w:type="gramStart"/>
      <w:r w:rsidR="00340328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="00340328">
        <w:rPr>
          <w:rFonts w:ascii="Times New Roman" w:hAnsi="Times New Roman" w:cs="Times New Roman"/>
          <w:sz w:val="28"/>
          <w:szCs w:val="28"/>
        </w:rPr>
        <w:t>изика, биология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Результаты экзаменов представлены в таблице: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268"/>
        <w:gridCol w:w="1134"/>
        <w:gridCol w:w="709"/>
        <w:gridCol w:w="425"/>
        <w:gridCol w:w="564"/>
        <w:gridCol w:w="688"/>
        <w:gridCol w:w="733"/>
        <w:gridCol w:w="1241"/>
      </w:tblGrid>
      <w:tr w:rsidR="00F9679C" w:rsidRPr="00F9679C" w:rsidTr="00340328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Кол учащихся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% к</w:t>
            </w:r>
          </w:p>
        </w:tc>
        <w:tc>
          <w:tcPr>
            <w:tcW w:w="1241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F9679C" w:rsidRPr="00F9679C" w:rsidTr="00340328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268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134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1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F9679C" w:rsidRPr="00F9679C" w:rsidTr="00340328">
        <w:tc>
          <w:tcPr>
            <w:tcW w:w="2410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Н.С.</w:t>
            </w:r>
          </w:p>
        </w:tc>
        <w:tc>
          <w:tcPr>
            <w:tcW w:w="1134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679C" w:rsidRPr="00F9679C" w:rsidTr="00340328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68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134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F9679C" w:rsidRPr="00F9679C" w:rsidTr="00340328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1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9679C" w:rsidRPr="00F9679C" w:rsidTr="00340328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В.И.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41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679C" w:rsidRPr="00F9679C" w:rsidTr="00340328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 и литература (эссе)</w:t>
            </w:r>
          </w:p>
        </w:tc>
        <w:tc>
          <w:tcPr>
            <w:tcW w:w="2268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1134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9679C" w:rsidRPr="00F9679C" w:rsidRDefault="00340328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1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 xml:space="preserve">В целом все ученики сдали экзамены  в соответствии с годовыми оценками. </w:t>
      </w:r>
      <w:r w:rsidR="00340328">
        <w:rPr>
          <w:rFonts w:ascii="Times New Roman" w:hAnsi="Times New Roman" w:cs="Times New Roman"/>
          <w:sz w:val="28"/>
          <w:szCs w:val="28"/>
        </w:rPr>
        <w:t>Лучшие результаты по биологии и казахскому языку – 100%.</w:t>
      </w:r>
    </w:p>
    <w:p w:rsidR="002A0986" w:rsidRDefault="00B36468" w:rsidP="00B3646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2A0986" w:rsidRPr="002A0986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</w:t>
      </w:r>
      <w:r w:rsidR="002A0986">
        <w:rPr>
          <w:rFonts w:ascii="Times New Roman" w:hAnsi="Times New Roman" w:cs="Times New Roman"/>
          <w:b/>
          <w:sz w:val="28"/>
          <w:szCs w:val="28"/>
        </w:rPr>
        <w:t>.</w:t>
      </w:r>
    </w:p>
    <w:p w:rsidR="00F44E33" w:rsidRPr="00F44E33" w:rsidRDefault="00F44E33" w:rsidP="00F44E33">
      <w:pPr>
        <w:pStyle w:val="a9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44E33"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F44E33" w:rsidRPr="00F44E33" w:rsidRDefault="00F44E33" w:rsidP="00F44E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4E33">
        <w:rPr>
          <w:rFonts w:ascii="Times New Roman" w:hAnsi="Times New Roman" w:cs="Times New Roman"/>
          <w:sz w:val="28"/>
          <w:szCs w:val="28"/>
        </w:rPr>
        <w:t>Коллектив  школы  работает над проблемой «Внедрение инновационных педагогических технологий в учебно-воспитательный процесс».</w:t>
      </w:r>
    </w:p>
    <w:p w:rsidR="00F44E33" w:rsidRPr="00F44E33" w:rsidRDefault="00F44E33" w:rsidP="00F44E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4E33">
        <w:rPr>
          <w:rFonts w:ascii="Times New Roman" w:hAnsi="Times New Roman" w:cs="Times New Roman"/>
          <w:bCs/>
          <w:sz w:val="28"/>
          <w:szCs w:val="28"/>
        </w:rPr>
        <w:t>Цели, которые ставит перед собой методическая служба школы, определены приоритетными и  стратегическими задачами общей реформы и модернизации национального образования.</w:t>
      </w:r>
    </w:p>
    <w:p w:rsidR="005F5992" w:rsidRPr="0012293C" w:rsidRDefault="005F5992" w:rsidP="005F599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b/>
          <w:bCs/>
          <w:sz w:val="28"/>
          <w:szCs w:val="28"/>
        </w:rPr>
        <w:t>Различные формы проведения методической работы по повышению профессионального мастерства учителей</w:t>
      </w:r>
    </w:p>
    <w:p w:rsidR="005F5992" w:rsidRPr="0012293C" w:rsidRDefault="005F5992" w:rsidP="005F59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На хорошем уро</w:t>
      </w:r>
      <w:r w:rsidR="00340328">
        <w:rPr>
          <w:rFonts w:ascii="Times New Roman" w:hAnsi="Times New Roman" w:cs="Times New Roman"/>
          <w:sz w:val="28"/>
          <w:szCs w:val="28"/>
        </w:rPr>
        <w:t xml:space="preserve">вне проходят семинары, </w:t>
      </w:r>
      <w:r w:rsidRPr="0012293C">
        <w:rPr>
          <w:rFonts w:ascii="Times New Roman" w:hAnsi="Times New Roman" w:cs="Times New Roman"/>
          <w:sz w:val="28"/>
          <w:szCs w:val="28"/>
        </w:rPr>
        <w:t xml:space="preserve"> мастер-классы,  </w:t>
      </w:r>
      <w:r w:rsidR="008C0B82">
        <w:rPr>
          <w:rFonts w:ascii="Times New Roman" w:hAnsi="Times New Roman" w:cs="Times New Roman"/>
          <w:sz w:val="28"/>
          <w:szCs w:val="28"/>
        </w:rPr>
        <w:t>совещания.</w:t>
      </w:r>
    </w:p>
    <w:p w:rsidR="005F5992" w:rsidRPr="0012293C" w:rsidRDefault="005F5992" w:rsidP="005F599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ab/>
      </w:r>
    </w:p>
    <w:p w:rsidR="005F5992" w:rsidRDefault="005F5992" w:rsidP="008C0B82">
      <w:pPr>
        <w:pStyle w:val="a9"/>
        <w:shd w:val="clear" w:color="auto" w:fill="FFFFFF"/>
        <w:spacing w:before="18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12293C">
        <w:rPr>
          <w:b/>
          <w:bCs/>
          <w:iCs/>
          <w:sz w:val="28"/>
          <w:szCs w:val="28"/>
        </w:rPr>
        <w:t>Участие педагогов школы в профессиональных конкурсах</w:t>
      </w:r>
      <w:r>
        <w:rPr>
          <w:b/>
          <w:bCs/>
          <w:iCs/>
          <w:sz w:val="28"/>
          <w:szCs w:val="28"/>
        </w:rPr>
        <w:t>.</w:t>
      </w:r>
    </w:p>
    <w:p w:rsidR="005F5992" w:rsidRPr="005F5992" w:rsidRDefault="005F5992" w:rsidP="008C0B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992">
        <w:rPr>
          <w:rFonts w:ascii="Times New Roman" w:hAnsi="Times New Roman" w:cs="Times New Roman"/>
          <w:b/>
          <w:sz w:val="28"/>
          <w:szCs w:val="28"/>
          <w:lang w:val="kk-KZ"/>
        </w:rPr>
        <w:t>Итоги участия школы в районных мероприятиях.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276"/>
        <w:gridCol w:w="3544"/>
        <w:gridCol w:w="2126"/>
      </w:tblGrid>
      <w:tr w:rsidR="005F5992" w:rsidRPr="005F5992" w:rsidTr="008C0B82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учителя</w:t>
            </w:r>
          </w:p>
        </w:tc>
        <w:tc>
          <w:tcPr>
            <w:tcW w:w="212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</w:t>
            </w:r>
          </w:p>
        </w:tc>
      </w:tr>
      <w:tr w:rsidR="005F5992" w:rsidRPr="005F5992" w:rsidTr="008C0B82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Ярмарка педагогическх инноваций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8C0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Военно-спортивные соревнования районного уровня</w:t>
            </w:r>
          </w:p>
        </w:tc>
        <w:tc>
          <w:tcPr>
            <w:tcW w:w="1276" w:type="dxa"/>
          </w:tcPr>
          <w:p w:rsidR="008C0B82" w:rsidRPr="005F5992" w:rsidRDefault="008C0B82" w:rsidP="00C93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Default="008C0B82" w:rsidP="00C93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Е.Ш.</w:t>
            </w:r>
          </w:p>
          <w:p w:rsidR="008C0B82" w:rsidRPr="005F5992" w:rsidRDefault="008C0B82" w:rsidP="00C93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Белокозов А.А.</w:t>
            </w:r>
          </w:p>
        </w:tc>
        <w:tc>
          <w:tcPr>
            <w:tcW w:w="2126" w:type="dxa"/>
          </w:tcPr>
          <w:p w:rsidR="008C0B82" w:rsidRPr="005F5992" w:rsidRDefault="008C0B82" w:rsidP="00C93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Призовые места</w:t>
            </w:r>
          </w:p>
          <w:p w:rsidR="008C0B82" w:rsidRPr="005F5992" w:rsidRDefault="008C0B82" w:rsidP="00C93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Спортивные соревнования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Е.Ш.</w:t>
            </w:r>
          </w:p>
        </w:tc>
        <w:tc>
          <w:tcPr>
            <w:tcW w:w="212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Призовые места</w:t>
            </w:r>
          </w:p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Спортивные соревнования районного уровня</w:t>
            </w:r>
          </w:p>
        </w:tc>
        <w:tc>
          <w:tcPr>
            <w:tcW w:w="127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8C0B82" w:rsidP="00C93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Е.Ш.</w:t>
            </w:r>
          </w:p>
        </w:tc>
        <w:tc>
          <w:tcPr>
            <w:tcW w:w="2126" w:type="dxa"/>
          </w:tcPr>
          <w:p w:rsidR="008C0B82" w:rsidRPr="005F5992" w:rsidRDefault="008C0B82" w:rsidP="00C93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Призовые места</w:t>
            </w:r>
          </w:p>
          <w:p w:rsidR="008C0B82" w:rsidRPr="005F5992" w:rsidRDefault="008C0B82" w:rsidP="00C939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8C0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научных работ (республика)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 Т.И.</w:t>
            </w:r>
          </w:p>
        </w:tc>
        <w:tc>
          <w:tcPr>
            <w:tcW w:w="212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научных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(район)</w:t>
            </w:r>
          </w:p>
        </w:tc>
        <w:tc>
          <w:tcPr>
            <w:tcW w:w="127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Лойко И.А.</w:t>
            </w:r>
          </w:p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 Т.И.</w:t>
            </w:r>
          </w:p>
          <w:p w:rsidR="008C0B8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Шевченко В.И.</w:t>
            </w:r>
          </w:p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Сватуха Н.А.</w:t>
            </w:r>
          </w:p>
        </w:tc>
        <w:tc>
          <w:tcPr>
            <w:tcW w:w="212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работа на областной уровень</w:t>
            </w:r>
          </w:p>
        </w:tc>
      </w:tr>
      <w:tr w:rsidR="008C0B82" w:rsidRPr="005F5992" w:rsidTr="008C0B82">
        <w:tc>
          <w:tcPr>
            <w:tcW w:w="2977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по технологии</w:t>
            </w:r>
          </w:p>
        </w:tc>
        <w:tc>
          <w:tcPr>
            <w:tcW w:w="127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Лойко И.А.</w:t>
            </w:r>
          </w:p>
        </w:tc>
        <w:tc>
          <w:tcPr>
            <w:tcW w:w="2126" w:type="dxa"/>
          </w:tcPr>
          <w:p w:rsidR="008C0B8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</w:t>
            </w:r>
          </w:p>
        </w:tc>
      </w:tr>
      <w:tr w:rsidR="008C0B82" w:rsidRPr="00C76ECB" w:rsidTr="008C0B82">
        <w:tc>
          <w:tcPr>
            <w:tcW w:w="2977" w:type="dxa"/>
          </w:tcPr>
          <w:p w:rsidR="008C0B82" w:rsidRPr="005F5992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Дистанционные конкурсы и олимпиады</w:t>
            </w:r>
          </w:p>
        </w:tc>
        <w:tc>
          <w:tcPr>
            <w:tcW w:w="1276" w:type="dxa"/>
          </w:tcPr>
          <w:p w:rsidR="008C0B82" w:rsidRPr="005F5992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8C0B82" w:rsidRPr="005F5992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Дель Е.Д., Цапко Г.А., Коргун Л.П., Шевченко В.И.,Фролова Н.С., Верховская Е.А., Лойко И.А.</w:t>
            </w:r>
          </w:p>
        </w:tc>
        <w:tc>
          <w:tcPr>
            <w:tcW w:w="2126" w:type="dxa"/>
          </w:tcPr>
          <w:p w:rsidR="008C0B82" w:rsidRPr="005F5992" w:rsidRDefault="008C0B8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E33" w:rsidRPr="00F44E33" w:rsidTr="008C0B82">
        <w:tc>
          <w:tcPr>
            <w:tcW w:w="2977" w:type="dxa"/>
          </w:tcPr>
          <w:p w:rsidR="00F44E33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Публикации уроков и разработок мероприятий</w:t>
            </w:r>
          </w:p>
        </w:tc>
        <w:tc>
          <w:tcPr>
            <w:tcW w:w="1276" w:type="dxa"/>
          </w:tcPr>
          <w:p w:rsidR="00F44E33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F44E33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2126" w:type="dxa"/>
          </w:tcPr>
          <w:p w:rsidR="00F44E33" w:rsidRPr="005F5992" w:rsidRDefault="00F44E33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F5992" w:rsidRPr="0012293C" w:rsidRDefault="005F5992" w:rsidP="005F5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3C">
        <w:rPr>
          <w:rFonts w:ascii="Times New Roman" w:hAnsi="Times New Roman" w:cs="Times New Roman"/>
          <w:b/>
          <w:sz w:val="28"/>
          <w:szCs w:val="28"/>
        </w:rPr>
        <w:t>Проведение открытых уроков педагогами школы</w:t>
      </w:r>
    </w:p>
    <w:p w:rsidR="005F5992" w:rsidRPr="005F5992" w:rsidRDefault="005F5992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2016-2017 учебном году</w:t>
      </w:r>
      <w:r w:rsidRPr="0012293C">
        <w:rPr>
          <w:rFonts w:ascii="Times New Roman" w:hAnsi="Times New Roman" w:cs="Times New Roman"/>
          <w:sz w:val="28"/>
          <w:szCs w:val="28"/>
        </w:rPr>
        <w:t xml:space="preserve"> педа</w:t>
      </w:r>
      <w:r>
        <w:rPr>
          <w:rFonts w:ascii="Times New Roman" w:hAnsi="Times New Roman" w:cs="Times New Roman"/>
          <w:sz w:val="28"/>
          <w:szCs w:val="28"/>
        </w:rPr>
        <w:t xml:space="preserve">гогами школы  было проведено  </w:t>
      </w:r>
      <w:r w:rsidR="00F44E33">
        <w:rPr>
          <w:rFonts w:ascii="Times New Roman" w:hAnsi="Times New Roman" w:cs="Times New Roman"/>
          <w:sz w:val="28"/>
          <w:szCs w:val="28"/>
        </w:rPr>
        <w:t>21</w:t>
      </w:r>
      <w:r w:rsidRPr="0012293C">
        <w:rPr>
          <w:rFonts w:ascii="Times New Roman" w:hAnsi="Times New Roman" w:cs="Times New Roman"/>
          <w:sz w:val="28"/>
          <w:szCs w:val="28"/>
        </w:rPr>
        <w:t xml:space="preserve"> открытых уроков  для своих колле</w:t>
      </w:r>
      <w:r>
        <w:rPr>
          <w:rFonts w:ascii="Times New Roman" w:hAnsi="Times New Roman" w:cs="Times New Roman"/>
          <w:sz w:val="28"/>
          <w:szCs w:val="28"/>
        </w:rPr>
        <w:t>г  по теме</w:t>
      </w:r>
      <w:r w:rsidRPr="0012293C">
        <w:rPr>
          <w:rFonts w:ascii="Times New Roman" w:hAnsi="Times New Roman" w:cs="Times New Roman"/>
          <w:sz w:val="28"/>
          <w:szCs w:val="28"/>
        </w:rPr>
        <w:t xml:space="preserve"> </w:t>
      </w:r>
      <w:r w:rsidRPr="005F599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44E33" w:rsidRPr="00340328">
        <w:rPr>
          <w:rFonts w:ascii="Times New Roman" w:hAnsi="Times New Roman" w:cs="Times New Roman"/>
          <w:sz w:val="28"/>
          <w:szCs w:val="28"/>
        </w:rPr>
        <w:t>Создание условий способствующих развитию интеллектуальных, творческих, личностных качеств и успешного обучения учащихся, их социализации и адаптации в обществе</w:t>
      </w:r>
      <w:r w:rsidRPr="005F599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F5992">
        <w:rPr>
          <w:rFonts w:ascii="Times New Roman" w:hAnsi="Times New Roman" w:cs="Times New Roman"/>
          <w:sz w:val="28"/>
          <w:szCs w:val="28"/>
        </w:rPr>
        <w:t>.</w:t>
      </w:r>
    </w:p>
    <w:p w:rsidR="005F5992" w:rsidRPr="005F5992" w:rsidRDefault="005F5992" w:rsidP="005F59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C8A" w:rsidRDefault="006A79CC" w:rsidP="006A79C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A79CC">
        <w:rPr>
          <w:rFonts w:ascii="Times New Roman" w:hAnsi="Times New Roman" w:cs="Times New Roman"/>
          <w:b/>
          <w:sz w:val="28"/>
          <w:szCs w:val="28"/>
        </w:rPr>
        <w:t>7.Работа с одаренными 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4E33" w:rsidRPr="0058057C" w:rsidRDefault="00F44E33" w:rsidP="00F44E33">
      <w:pPr>
        <w:pStyle w:val="a9"/>
        <w:spacing w:before="0" w:beforeAutospacing="0" w:after="0" w:afterAutospacing="0"/>
        <w:ind w:firstLine="539"/>
        <w:rPr>
          <w:sz w:val="28"/>
          <w:szCs w:val="28"/>
        </w:rPr>
      </w:pPr>
      <w:r w:rsidRPr="0058057C">
        <w:rPr>
          <w:sz w:val="28"/>
          <w:szCs w:val="28"/>
        </w:rPr>
        <w:t>Приоритетным направлением работы школы  становится работа с одаренными детьми. Учитывая важность работы с одаренными детьми, все педагоги школы осуществляют индив</w:t>
      </w:r>
      <w:r>
        <w:rPr>
          <w:sz w:val="28"/>
          <w:szCs w:val="28"/>
        </w:rPr>
        <w:t>идуальную работу, целью которой</w:t>
      </w:r>
      <w:r w:rsidRPr="0058057C">
        <w:rPr>
          <w:sz w:val="28"/>
          <w:szCs w:val="28"/>
        </w:rPr>
        <w:t xml:space="preserve"> является разработка и реализация системы работы не только с </w:t>
      </w:r>
      <w:proofErr w:type="spellStart"/>
      <w:r>
        <w:rPr>
          <w:sz w:val="28"/>
          <w:szCs w:val="28"/>
        </w:rPr>
        <w:t>креативно</w:t>
      </w:r>
      <w:proofErr w:type="spellEnd"/>
      <w:r>
        <w:rPr>
          <w:sz w:val="28"/>
          <w:szCs w:val="28"/>
        </w:rPr>
        <w:t xml:space="preserve"> </w:t>
      </w:r>
      <w:r w:rsidRPr="0058057C">
        <w:rPr>
          <w:sz w:val="28"/>
          <w:szCs w:val="28"/>
        </w:rPr>
        <w:t>одаренными детьми, но и мотивированными детьми (дети с повышенной учебной мотивацией), повышения уровня профессионального мастерства учителей и роста общественной привлекательности школы.</w:t>
      </w:r>
    </w:p>
    <w:p w:rsidR="00F44E33" w:rsidRPr="0058057C" w:rsidRDefault="00F44E33" w:rsidP="00F44E33">
      <w:pPr>
        <w:pStyle w:val="a9"/>
        <w:spacing w:before="0" w:beforeAutospacing="0" w:after="0" w:afterAutospacing="0"/>
        <w:ind w:firstLine="539"/>
        <w:rPr>
          <w:sz w:val="28"/>
          <w:szCs w:val="28"/>
        </w:rPr>
      </w:pPr>
      <w:r w:rsidRPr="0058057C">
        <w:rPr>
          <w:sz w:val="28"/>
          <w:szCs w:val="28"/>
        </w:rPr>
        <w:lastRenderedPageBreak/>
        <w:t>С целью реализации  программы «Одаренные дети» разработан соответствующий план деятельности.</w:t>
      </w:r>
    </w:p>
    <w:p w:rsidR="006A79CC" w:rsidRPr="0012293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93C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12293C">
        <w:rPr>
          <w:rFonts w:ascii="Times New Roman" w:hAnsi="Times New Roman" w:cs="Times New Roman"/>
          <w:sz w:val="28"/>
          <w:szCs w:val="28"/>
        </w:rPr>
        <w:t xml:space="preserve"> о школьной олимпиаде   в первой четверти</w:t>
      </w:r>
      <w:r>
        <w:rPr>
          <w:rFonts w:ascii="Times New Roman" w:hAnsi="Times New Roman" w:cs="Times New Roman"/>
          <w:sz w:val="28"/>
          <w:szCs w:val="28"/>
        </w:rPr>
        <w:t xml:space="preserve">   2016</w:t>
      </w:r>
      <w:r w:rsidRPr="0012293C">
        <w:rPr>
          <w:rFonts w:ascii="Times New Roman" w:hAnsi="Times New Roman" w:cs="Times New Roman"/>
          <w:sz w:val="28"/>
          <w:szCs w:val="28"/>
        </w:rPr>
        <w:t xml:space="preserve"> года прошел школьный этап предметной олимпиады. Всего в школьном ту</w:t>
      </w:r>
      <w:r>
        <w:rPr>
          <w:rFonts w:ascii="Times New Roman" w:hAnsi="Times New Roman" w:cs="Times New Roman"/>
          <w:sz w:val="28"/>
          <w:szCs w:val="28"/>
        </w:rPr>
        <w:t xml:space="preserve">ре олимпиады приняли участие </w:t>
      </w:r>
      <w:r w:rsidRPr="0012293C">
        <w:rPr>
          <w:rFonts w:ascii="Times New Roman" w:hAnsi="Times New Roman" w:cs="Times New Roman"/>
          <w:sz w:val="28"/>
          <w:szCs w:val="28"/>
        </w:rPr>
        <w:t xml:space="preserve"> </w:t>
      </w:r>
      <w:r w:rsidR="00C02C34">
        <w:rPr>
          <w:rFonts w:ascii="Times New Roman" w:hAnsi="Times New Roman" w:cs="Times New Roman"/>
          <w:sz w:val="28"/>
          <w:szCs w:val="28"/>
        </w:rPr>
        <w:t>45</w:t>
      </w:r>
      <w:r w:rsidR="00F44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по </w:t>
      </w:r>
      <w:r w:rsidR="00C02C34">
        <w:rPr>
          <w:rFonts w:ascii="Times New Roman" w:hAnsi="Times New Roman" w:cs="Times New Roman"/>
          <w:sz w:val="28"/>
          <w:szCs w:val="28"/>
        </w:rPr>
        <w:t>6</w:t>
      </w:r>
      <w:r w:rsidRPr="0012293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едметам. По итогам олимпиады </w:t>
      </w:r>
      <w:r w:rsidR="00C02C34">
        <w:rPr>
          <w:rFonts w:ascii="Times New Roman" w:hAnsi="Times New Roman" w:cs="Times New Roman"/>
          <w:sz w:val="28"/>
          <w:szCs w:val="28"/>
        </w:rPr>
        <w:t>24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 заняли призовые </w:t>
      </w:r>
      <w:r>
        <w:rPr>
          <w:rFonts w:ascii="Times New Roman" w:hAnsi="Times New Roman" w:cs="Times New Roman"/>
          <w:sz w:val="28"/>
          <w:szCs w:val="28"/>
        </w:rPr>
        <w:t xml:space="preserve">места из них </w:t>
      </w:r>
      <w:r w:rsidR="00F44E33">
        <w:rPr>
          <w:rFonts w:ascii="Times New Roman" w:hAnsi="Times New Roman" w:cs="Times New Roman"/>
          <w:sz w:val="28"/>
          <w:szCs w:val="28"/>
        </w:rPr>
        <w:t>4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3C">
        <w:rPr>
          <w:rFonts w:ascii="Times New Roman" w:hAnsi="Times New Roman" w:cs="Times New Roman"/>
          <w:sz w:val="28"/>
          <w:szCs w:val="28"/>
        </w:rPr>
        <w:t>защищали честь школы на городской предметной олимпи</w:t>
      </w:r>
      <w:r>
        <w:rPr>
          <w:rFonts w:ascii="Times New Roman" w:hAnsi="Times New Roman" w:cs="Times New Roman"/>
          <w:sz w:val="28"/>
          <w:szCs w:val="28"/>
        </w:rPr>
        <w:t>аде, но из- за погодных условий участие не приняли</w:t>
      </w:r>
      <w:r w:rsidR="002F7E83">
        <w:rPr>
          <w:rFonts w:ascii="Times New Roman" w:hAnsi="Times New Roman" w:cs="Times New Roman"/>
          <w:sz w:val="28"/>
          <w:szCs w:val="28"/>
        </w:rPr>
        <w:t>.</w:t>
      </w:r>
    </w:p>
    <w:p w:rsidR="006A79CC" w:rsidRDefault="006A79CC" w:rsidP="00F44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заявке на участие в районном </w:t>
      </w:r>
      <w:r w:rsidRPr="0012293C">
        <w:rPr>
          <w:rFonts w:ascii="Times New Roman" w:hAnsi="Times New Roman" w:cs="Times New Roman"/>
          <w:sz w:val="28"/>
          <w:szCs w:val="28"/>
        </w:rPr>
        <w:t xml:space="preserve"> конкурсе исследовательских про</w:t>
      </w:r>
      <w:r>
        <w:rPr>
          <w:rFonts w:ascii="Times New Roman" w:hAnsi="Times New Roman" w:cs="Times New Roman"/>
          <w:sz w:val="28"/>
          <w:szCs w:val="28"/>
        </w:rPr>
        <w:t>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среди учащихся 1-7 классов в 2016</w:t>
      </w:r>
      <w:r w:rsidR="00F44E33">
        <w:rPr>
          <w:rFonts w:ascii="Times New Roman" w:hAnsi="Times New Roman" w:cs="Times New Roman"/>
          <w:sz w:val="28"/>
          <w:szCs w:val="28"/>
        </w:rPr>
        <w:t>-2017 учебном году было подано 1</w:t>
      </w:r>
      <w:r w:rsidRPr="0012293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44E33">
        <w:rPr>
          <w:rFonts w:ascii="Times New Roman" w:hAnsi="Times New Roman" w:cs="Times New Roman"/>
          <w:sz w:val="28"/>
          <w:szCs w:val="28"/>
        </w:rPr>
        <w:t>а</w:t>
      </w:r>
      <w:r w:rsidRPr="00122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3C">
        <w:rPr>
          <w:rFonts w:ascii="Times New Roman" w:hAnsi="Times New Roman" w:cs="Times New Roman"/>
          <w:sz w:val="28"/>
          <w:szCs w:val="28"/>
        </w:rPr>
        <w:t xml:space="preserve"> </w:t>
      </w:r>
      <w:r w:rsidR="00F44E33">
        <w:rPr>
          <w:rFonts w:ascii="Times New Roman" w:hAnsi="Times New Roman" w:cs="Times New Roman"/>
          <w:sz w:val="28"/>
          <w:szCs w:val="28"/>
        </w:rPr>
        <w:t>В НПК для 8-11 классов приняли участие 3 учащихся, 2 работы были рекомендованы на областной уровень.</w:t>
      </w:r>
    </w:p>
    <w:p w:rsidR="002F7E83" w:rsidRDefault="002F7E83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CC" w:rsidRDefault="002F7E83" w:rsidP="006A79C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течение года 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учащиеся школы принимали активное участие в предметных интернет олимпиадах и конкурсах различного уровня.</w:t>
      </w:r>
    </w:p>
    <w:tbl>
      <w:tblPr>
        <w:tblStyle w:val="a8"/>
        <w:tblW w:w="10065" w:type="dxa"/>
        <w:tblInd w:w="-318" w:type="dxa"/>
        <w:tblLayout w:type="fixed"/>
        <w:tblLook w:val="04A0"/>
      </w:tblPr>
      <w:tblGrid>
        <w:gridCol w:w="568"/>
        <w:gridCol w:w="3686"/>
        <w:gridCol w:w="5811"/>
      </w:tblGrid>
      <w:tr w:rsidR="00C02C34" w:rsidTr="00C02C34">
        <w:trPr>
          <w:trHeight w:val="344"/>
        </w:trPr>
        <w:tc>
          <w:tcPr>
            <w:tcW w:w="568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686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</w:t>
            </w:r>
          </w:p>
        </w:tc>
        <w:tc>
          <w:tcPr>
            <w:tcW w:w="5811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 </w:t>
            </w:r>
          </w:p>
        </w:tc>
      </w:tr>
      <w:tr w:rsidR="00C02C34" w:rsidTr="00C02C34">
        <w:trPr>
          <w:trHeight w:val="344"/>
        </w:trPr>
        <w:tc>
          <w:tcPr>
            <w:tcW w:w="568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686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Республиканский конкурс «Кош </w:t>
            </w:r>
            <w:proofErr w:type="spellStart"/>
            <w:r>
              <w:rPr>
                <w:rFonts w:ascii="Times New Roman" w:hAnsi="Times New Roman"/>
                <w:sz w:val="28"/>
              </w:rPr>
              <w:t>келдын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Наурыз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811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степени. Кобзева Яна</w:t>
            </w:r>
          </w:p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степени. Горецкая Александра</w:t>
            </w:r>
          </w:p>
        </w:tc>
      </w:tr>
      <w:tr w:rsidR="00C02C34" w:rsidTr="00C02C34">
        <w:trPr>
          <w:trHeight w:val="344"/>
        </w:trPr>
        <w:tc>
          <w:tcPr>
            <w:tcW w:w="568" w:type="dxa"/>
          </w:tcPr>
          <w:p w:rsidR="00C02C34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686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Республиканский конкурс «Алтын </w:t>
            </w:r>
            <w:proofErr w:type="spellStart"/>
            <w:r>
              <w:rPr>
                <w:rFonts w:ascii="Times New Roman" w:hAnsi="Times New Roman"/>
                <w:sz w:val="28"/>
              </w:rPr>
              <w:t>куз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2016»</w:t>
            </w:r>
          </w:p>
        </w:tc>
        <w:tc>
          <w:tcPr>
            <w:tcW w:w="5811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1 степени. </w:t>
            </w:r>
            <w:proofErr w:type="spellStart"/>
            <w:r>
              <w:rPr>
                <w:rFonts w:ascii="Times New Roman" w:hAnsi="Times New Roman"/>
                <w:sz w:val="28"/>
              </w:rPr>
              <w:t>Гильгенберг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Виктория</w:t>
            </w:r>
          </w:p>
        </w:tc>
      </w:tr>
      <w:tr w:rsidR="00C02C34" w:rsidTr="00C02C34">
        <w:trPr>
          <w:trHeight w:val="344"/>
        </w:trPr>
        <w:tc>
          <w:tcPr>
            <w:tcW w:w="568" w:type="dxa"/>
          </w:tcPr>
          <w:p w:rsidR="00C02C34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686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Республиканский творческий конкурс «Лучший научный проект»</w:t>
            </w:r>
          </w:p>
        </w:tc>
        <w:tc>
          <w:tcPr>
            <w:tcW w:w="5811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степени. Аксенова Елизавета</w:t>
            </w:r>
          </w:p>
        </w:tc>
      </w:tr>
      <w:tr w:rsidR="00C02C34" w:rsidTr="00C02C34">
        <w:trPr>
          <w:trHeight w:val="326"/>
        </w:trPr>
        <w:tc>
          <w:tcPr>
            <w:tcW w:w="568" w:type="dxa"/>
          </w:tcPr>
          <w:p w:rsidR="00C02C34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686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КИО «Русский язык»</w:t>
            </w:r>
          </w:p>
        </w:tc>
        <w:tc>
          <w:tcPr>
            <w:tcW w:w="5811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3-е место.- </w:t>
            </w:r>
            <w:proofErr w:type="spellStart"/>
            <w:r>
              <w:rPr>
                <w:rFonts w:ascii="Times New Roman" w:hAnsi="Times New Roman"/>
                <w:sz w:val="28"/>
              </w:rPr>
              <w:t>Лаптова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Марина</w:t>
            </w:r>
          </w:p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 – Кобзева Яна</w:t>
            </w:r>
          </w:p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Лучший результат района – </w:t>
            </w:r>
            <w:proofErr w:type="spellStart"/>
            <w:r>
              <w:rPr>
                <w:rFonts w:ascii="Times New Roman" w:hAnsi="Times New Roman"/>
                <w:sz w:val="28"/>
              </w:rPr>
              <w:t>Москаленко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Виолетта</w:t>
            </w:r>
            <w:proofErr w:type="spellEnd"/>
          </w:p>
        </w:tc>
      </w:tr>
      <w:tr w:rsidR="00C02C34" w:rsidTr="00C02C34">
        <w:trPr>
          <w:trHeight w:val="326"/>
        </w:trPr>
        <w:tc>
          <w:tcPr>
            <w:tcW w:w="568" w:type="dxa"/>
          </w:tcPr>
          <w:p w:rsidR="00C02C34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Олимпиада «Казахстан </w:t>
            </w:r>
            <w:proofErr w:type="spellStart"/>
            <w:r>
              <w:rPr>
                <w:rFonts w:ascii="Times New Roman" w:hAnsi="Times New Roman"/>
                <w:sz w:val="28"/>
              </w:rPr>
              <w:t>уздары</w:t>
            </w:r>
            <w:proofErr w:type="spellEnd"/>
            <w:r>
              <w:rPr>
                <w:rFonts w:ascii="Times New Roman" w:hAnsi="Times New Roman"/>
                <w:sz w:val="28"/>
              </w:rPr>
              <w:t>» русский язык</w:t>
            </w:r>
          </w:p>
        </w:tc>
        <w:tc>
          <w:tcPr>
            <w:tcW w:w="5811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1 степени. </w:t>
            </w:r>
            <w:proofErr w:type="spellStart"/>
            <w:r>
              <w:rPr>
                <w:rFonts w:ascii="Times New Roman" w:hAnsi="Times New Roman"/>
                <w:sz w:val="28"/>
              </w:rPr>
              <w:t>Лаптова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Валерия</w:t>
            </w:r>
          </w:p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1 степени. </w:t>
            </w:r>
            <w:proofErr w:type="spellStart"/>
            <w:r>
              <w:rPr>
                <w:rFonts w:ascii="Times New Roman" w:hAnsi="Times New Roman"/>
                <w:sz w:val="28"/>
              </w:rPr>
              <w:t>Шкитина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Анастасия</w:t>
            </w:r>
          </w:p>
        </w:tc>
      </w:tr>
      <w:tr w:rsidR="00C02C34" w:rsidTr="00C02C34">
        <w:trPr>
          <w:trHeight w:val="326"/>
        </w:trPr>
        <w:tc>
          <w:tcPr>
            <w:tcW w:w="568" w:type="dxa"/>
          </w:tcPr>
          <w:p w:rsidR="00C02C34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686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Дистанционная олимпиада по технологии «Пчелка»</w:t>
            </w:r>
          </w:p>
        </w:tc>
        <w:tc>
          <w:tcPr>
            <w:tcW w:w="5811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3 степени. Кобзева Яна</w:t>
            </w:r>
          </w:p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</w:p>
        </w:tc>
      </w:tr>
      <w:tr w:rsidR="00C02C34" w:rsidTr="00C02C34">
        <w:trPr>
          <w:trHeight w:val="326"/>
        </w:trPr>
        <w:tc>
          <w:tcPr>
            <w:tcW w:w="568" w:type="dxa"/>
          </w:tcPr>
          <w:p w:rsidR="00C02C34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686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ККО (начальные классы)</w:t>
            </w:r>
          </w:p>
        </w:tc>
        <w:tc>
          <w:tcPr>
            <w:tcW w:w="5811" w:type="dxa"/>
          </w:tcPr>
          <w:p w:rsidR="00C02C34" w:rsidRDefault="00C02C34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1 степени. </w:t>
            </w:r>
            <w:r w:rsidR="00BF65F2">
              <w:rPr>
                <w:rFonts w:ascii="Times New Roman" w:hAnsi="Times New Roman"/>
                <w:sz w:val="28"/>
              </w:rPr>
              <w:t>Шевченко Екатерина</w:t>
            </w:r>
          </w:p>
          <w:p w:rsidR="00BF65F2" w:rsidRDefault="00BF65F2" w:rsidP="00BF65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степени. Иващенко Юлия</w:t>
            </w:r>
          </w:p>
          <w:p w:rsidR="00C02C34" w:rsidRDefault="00BF65F2" w:rsidP="00BF65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2 степени. Иващенко Анна</w:t>
            </w:r>
          </w:p>
        </w:tc>
      </w:tr>
      <w:tr w:rsidR="00BF65F2" w:rsidTr="00C02C34">
        <w:trPr>
          <w:trHeight w:val="326"/>
        </w:trPr>
        <w:tc>
          <w:tcPr>
            <w:tcW w:w="568" w:type="dxa"/>
          </w:tcPr>
          <w:p w:rsidR="00BF65F2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686" w:type="dxa"/>
          </w:tcPr>
          <w:p w:rsidR="00BF65F2" w:rsidRDefault="00BF65F2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Дистанционная олимпиада «ассорти»</w:t>
            </w:r>
          </w:p>
        </w:tc>
        <w:tc>
          <w:tcPr>
            <w:tcW w:w="5811" w:type="dxa"/>
          </w:tcPr>
          <w:p w:rsidR="00BF65F2" w:rsidRDefault="00BF65F2" w:rsidP="00C02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2 степени. Шевченко Екатерина</w:t>
            </w:r>
          </w:p>
        </w:tc>
      </w:tr>
      <w:tr w:rsidR="00BF65F2" w:rsidTr="00C02C34">
        <w:trPr>
          <w:trHeight w:val="326"/>
        </w:trPr>
        <w:tc>
          <w:tcPr>
            <w:tcW w:w="568" w:type="dxa"/>
          </w:tcPr>
          <w:p w:rsidR="00BF65F2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86" w:type="dxa"/>
          </w:tcPr>
          <w:p w:rsidR="00BF65F2" w:rsidRDefault="00BF65F2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ККО математика</w:t>
            </w:r>
          </w:p>
        </w:tc>
        <w:tc>
          <w:tcPr>
            <w:tcW w:w="5811" w:type="dxa"/>
          </w:tcPr>
          <w:p w:rsidR="00BF65F2" w:rsidRDefault="00BF65F2" w:rsidP="00BF65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степени. Кобзева Яна</w:t>
            </w:r>
          </w:p>
          <w:p w:rsidR="00BF65F2" w:rsidRDefault="00BF65F2" w:rsidP="00BF65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степени. Аксенова Елизавета</w:t>
            </w:r>
          </w:p>
          <w:p w:rsidR="00BF65F2" w:rsidRDefault="00BF65F2" w:rsidP="00BF65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2 степени. Рахимова </w:t>
            </w:r>
            <w:proofErr w:type="spellStart"/>
            <w:r>
              <w:rPr>
                <w:rFonts w:ascii="Times New Roman" w:hAnsi="Times New Roman"/>
                <w:sz w:val="28"/>
              </w:rPr>
              <w:t>Карина</w:t>
            </w:r>
            <w:proofErr w:type="spellEnd"/>
          </w:p>
          <w:p w:rsidR="00BF65F2" w:rsidRDefault="00BF65F2" w:rsidP="00BF65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2 степени. Лазаренко Марина</w:t>
            </w:r>
          </w:p>
          <w:p w:rsidR="00BF65F2" w:rsidRDefault="00BF65F2" w:rsidP="00BF65F2">
            <w:pPr>
              <w:rPr>
                <w:rFonts w:ascii="Times New Roman" w:hAnsi="Times New Roman"/>
                <w:sz w:val="28"/>
              </w:rPr>
            </w:pPr>
          </w:p>
        </w:tc>
      </w:tr>
      <w:tr w:rsidR="00C02C34" w:rsidRPr="00A005D9" w:rsidTr="00C02C34">
        <w:trPr>
          <w:trHeight w:val="344"/>
        </w:trPr>
        <w:tc>
          <w:tcPr>
            <w:tcW w:w="568" w:type="dxa"/>
          </w:tcPr>
          <w:p w:rsidR="00C02C34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686" w:type="dxa"/>
          </w:tcPr>
          <w:p w:rsidR="00C02C34" w:rsidRPr="00A005D9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lang w:val="en-US"/>
              </w:rPr>
              <w:t>British  bulldog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811" w:type="dxa"/>
          </w:tcPr>
          <w:p w:rsidR="00C02C34" w:rsidRDefault="00C02C34" w:rsidP="00BF65F2">
            <w:pPr>
              <w:rPr>
                <w:rFonts w:ascii="Times New Roman" w:hAnsi="Times New Roman"/>
                <w:sz w:val="28"/>
              </w:rPr>
            </w:pPr>
            <w:r w:rsidRPr="00BF65F2">
              <w:rPr>
                <w:rFonts w:ascii="Times New Roman" w:hAnsi="Times New Roman"/>
                <w:sz w:val="28"/>
              </w:rPr>
              <w:t xml:space="preserve">2 место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="00BF65F2">
              <w:rPr>
                <w:rFonts w:ascii="Times New Roman" w:hAnsi="Times New Roman"/>
                <w:sz w:val="28"/>
              </w:rPr>
              <w:t>Шевченко Максим</w:t>
            </w:r>
          </w:p>
          <w:p w:rsidR="00BF65F2" w:rsidRDefault="00BF65F2" w:rsidP="00BF65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 Кобзева Яна</w:t>
            </w:r>
          </w:p>
          <w:p w:rsidR="00BF65F2" w:rsidRDefault="00BF65F2" w:rsidP="00BF65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место  </w:t>
            </w:r>
            <w:proofErr w:type="spellStart"/>
            <w:r>
              <w:rPr>
                <w:rFonts w:ascii="Times New Roman" w:hAnsi="Times New Roman"/>
                <w:sz w:val="28"/>
              </w:rPr>
              <w:t>Мезина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Светлана</w:t>
            </w:r>
          </w:p>
          <w:p w:rsidR="00BF65F2" w:rsidRPr="00A005D9" w:rsidRDefault="00BF65F2" w:rsidP="00BF65F2">
            <w:pPr>
              <w:rPr>
                <w:rFonts w:ascii="Times New Roman" w:hAnsi="Times New Roman"/>
                <w:sz w:val="28"/>
              </w:rPr>
            </w:pPr>
          </w:p>
        </w:tc>
      </w:tr>
      <w:tr w:rsidR="00C02C34" w:rsidRPr="00A005D9" w:rsidTr="00C02C34">
        <w:trPr>
          <w:trHeight w:val="344"/>
        </w:trPr>
        <w:tc>
          <w:tcPr>
            <w:tcW w:w="568" w:type="dxa"/>
          </w:tcPr>
          <w:p w:rsidR="00C02C34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</w:tc>
        <w:tc>
          <w:tcPr>
            <w:tcW w:w="3686" w:type="dxa"/>
          </w:tcPr>
          <w:p w:rsidR="00C02C34" w:rsidRPr="00A005D9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Акбота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811" w:type="dxa"/>
          </w:tcPr>
          <w:p w:rsidR="00C02C34" w:rsidRDefault="00BF65F2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место Набиев </w:t>
            </w:r>
            <w:proofErr w:type="spellStart"/>
            <w:r>
              <w:rPr>
                <w:rFonts w:ascii="Times New Roman" w:hAnsi="Times New Roman"/>
                <w:sz w:val="28"/>
              </w:rPr>
              <w:t>Ануар</w:t>
            </w:r>
            <w:proofErr w:type="spellEnd"/>
          </w:p>
          <w:p w:rsidR="00BF65F2" w:rsidRDefault="00BF65F2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sz w:val="28"/>
              </w:rPr>
              <w:t>Ягяева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Лера</w:t>
            </w:r>
          </w:p>
          <w:p w:rsidR="00BF65F2" w:rsidRDefault="00BF65F2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 Шевченко Максим</w:t>
            </w:r>
          </w:p>
          <w:p w:rsidR="00BF65F2" w:rsidRDefault="00BF65F2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sz w:val="28"/>
              </w:rPr>
              <w:t>Шкитина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Анастасия</w:t>
            </w:r>
          </w:p>
          <w:p w:rsidR="00BF65F2" w:rsidRPr="00006EDD" w:rsidRDefault="00BF65F2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 Лазаренко Александра</w:t>
            </w:r>
          </w:p>
        </w:tc>
      </w:tr>
      <w:tr w:rsidR="00C02C34" w:rsidTr="00BF65F2">
        <w:trPr>
          <w:trHeight w:val="1767"/>
        </w:trPr>
        <w:tc>
          <w:tcPr>
            <w:tcW w:w="568" w:type="dxa"/>
          </w:tcPr>
          <w:p w:rsidR="00C02C34" w:rsidRDefault="003A4B85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686" w:type="dxa"/>
          </w:tcPr>
          <w:p w:rsidR="00C02C34" w:rsidRDefault="00C02C34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«Кенгуру»</w:t>
            </w:r>
          </w:p>
        </w:tc>
        <w:tc>
          <w:tcPr>
            <w:tcW w:w="5811" w:type="dxa"/>
          </w:tcPr>
          <w:p w:rsidR="00C02C34" w:rsidRDefault="00BF65F2" w:rsidP="00EE1D8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Место Шевченко Максим</w:t>
            </w:r>
          </w:p>
          <w:p w:rsidR="00BF65F2" w:rsidRDefault="00BF65F2" w:rsidP="00EE1D8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Набиев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Ануар</w:t>
            </w:r>
            <w:proofErr w:type="spellEnd"/>
          </w:p>
          <w:p w:rsidR="00BF65F2" w:rsidRDefault="00BF65F2" w:rsidP="00EE1D8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Богомолов Андрей</w:t>
            </w:r>
          </w:p>
          <w:p w:rsidR="00BF65F2" w:rsidRPr="00A005D9" w:rsidRDefault="00BF65F2" w:rsidP="00EE1D87">
            <w:pPr>
              <w:pStyle w:val="a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Регина</w:t>
            </w:r>
          </w:p>
        </w:tc>
      </w:tr>
      <w:tr w:rsidR="00C02C34" w:rsidTr="00C02C34">
        <w:trPr>
          <w:trHeight w:val="344"/>
        </w:trPr>
        <w:tc>
          <w:tcPr>
            <w:tcW w:w="568" w:type="dxa"/>
          </w:tcPr>
          <w:p w:rsidR="00C02C34" w:rsidRPr="00E253A5" w:rsidRDefault="003A4B85" w:rsidP="00EE1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C02C34" w:rsidRPr="00E253A5" w:rsidRDefault="00BF65F2" w:rsidP="00EE1D8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«Золотое Руно»</w:t>
            </w:r>
          </w:p>
          <w:p w:rsidR="00C02C34" w:rsidRPr="00E253A5" w:rsidRDefault="00C02C34" w:rsidP="00EE1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02C34" w:rsidRDefault="00C02C34" w:rsidP="00BF65F2">
            <w:pPr>
              <w:rPr>
                <w:rFonts w:ascii="Times New Roman" w:hAnsi="Times New Roman"/>
                <w:sz w:val="28"/>
                <w:szCs w:val="28"/>
              </w:rPr>
            </w:pPr>
            <w:r w:rsidRPr="00E253A5">
              <w:rPr>
                <w:rFonts w:ascii="Times New Roman" w:hAnsi="Times New Roman"/>
                <w:sz w:val="28"/>
                <w:szCs w:val="28"/>
              </w:rPr>
              <w:t xml:space="preserve"> 1 место-</w:t>
            </w:r>
            <w:r w:rsidR="00BF65F2">
              <w:rPr>
                <w:rFonts w:ascii="Times New Roman" w:hAnsi="Times New Roman"/>
                <w:sz w:val="28"/>
                <w:szCs w:val="28"/>
              </w:rPr>
              <w:t>Шевченко Максим</w:t>
            </w:r>
          </w:p>
          <w:p w:rsidR="00BF65F2" w:rsidRPr="00E253A5" w:rsidRDefault="00BF65F2" w:rsidP="00BF6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– Богомолов Андрей</w:t>
            </w:r>
          </w:p>
        </w:tc>
      </w:tr>
    </w:tbl>
    <w:p w:rsidR="00EE1D87" w:rsidRDefault="00EE1D87" w:rsidP="00EE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 за год</w:t>
      </w:r>
      <w:r w:rsidRPr="0012293C">
        <w:rPr>
          <w:rFonts w:ascii="Times New Roman" w:hAnsi="Times New Roman" w:cs="Times New Roman"/>
          <w:sz w:val="28"/>
          <w:szCs w:val="28"/>
        </w:rPr>
        <w:t xml:space="preserve"> в различных конкурсах </w:t>
      </w:r>
      <w:r>
        <w:rPr>
          <w:rFonts w:ascii="Times New Roman" w:hAnsi="Times New Roman" w:cs="Times New Roman"/>
          <w:sz w:val="28"/>
          <w:szCs w:val="28"/>
        </w:rPr>
        <w:t xml:space="preserve">и олимпиадах приняли участие </w:t>
      </w:r>
      <w:r w:rsidR="003A4B85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учащийся школы.</w:t>
      </w:r>
    </w:p>
    <w:p w:rsidR="00B36468" w:rsidRDefault="00B36468" w:rsidP="00EE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4F8" w:rsidRDefault="001F24F8" w:rsidP="00EE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4F8" w:rsidRDefault="001F24F8" w:rsidP="00EE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87" w:rsidRDefault="00B36468" w:rsidP="00EE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EE1D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1D87" w:rsidRPr="00EE1D87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B00BE4" w:rsidRDefault="00B00BE4" w:rsidP="00B00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E3">
        <w:rPr>
          <w:rFonts w:ascii="Times New Roman" w:hAnsi="Times New Roman" w:cs="Times New Roman"/>
          <w:sz w:val="28"/>
          <w:szCs w:val="28"/>
        </w:rPr>
        <w:t>Воспитательная работа в КГУ «</w:t>
      </w:r>
      <w:r w:rsidR="003A4B85">
        <w:rPr>
          <w:rFonts w:ascii="Times New Roman" w:hAnsi="Times New Roman" w:cs="Times New Roman"/>
          <w:sz w:val="28"/>
          <w:szCs w:val="28"/>
        </w:rPr>
        <w:t>Журавлевская</w:t>
      </w:r>
      <w:r w:rsidRPr="00E630E3">
        <w:rPr>
          <w:rFonts w:ascii="Times New Roman" w:hAnsi="Times New Roman" w:cs="Times New Roman"/>
          <w:sz w:val="28"/>
          <w:szCs w:val="28"/>
        </w:rPr>
        <w:t xml:space="preserve"> средняя школа » ведется по приоритетным направлениям воспитательной работы </w:t>
      </w:r>
      <w:r>
        <w:rPr>
          <w:rFonts w:ascii="Times New Roman" w:hAnsi="Times New Roman" w:cs="Times New Roman"/>
          <w:sz w:val="28"/>
          <w:szCs w:val="28"/>
        </w:rPr>
        <w:t>Концептуальных основ 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0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87" w:rsidRPr="00EE1D87" w:rsidRDefault="00EE1D87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 Особое внимание в школе уделялось  воспитанию  казахстанского патриотизма и гражданственности.  Коллектив школы проводит огромную работу в воспитании будущих патриотов Республики Казахстан. </w:t>
      </w:r>
    </w:p>
    <w:p w:rsidR="00EE1D87" w:rsidRPr="00B00BE4" w:rsidRDefault="00EE1D87" w:rsidP="00EE1D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>  В этом направлении классными руководителями и учащимися были подготовлены и проведены различные клас</w:t>
      </w:r>
      <w:r w:rsidR="003A4B85">
        <w:rPr>
          <w:rFonts w:ascii="Times New Roman" w:eastAsia="Times New Roman" w:hAnsi="Times New Roman" w:cs="Times New Roman"/>
          <w:sz w:val="28"/>
          <w:szCs w:val="28"/>
        </w:rPr>
        <w:t>сные и общешкольные мероприятия</w:t>
      </w:r>
      <w:r w:rsidRPr="00E63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BE4" w:rsidRPr="00B00BE4">
        <w:rPr>
          <w:rFonts w:ascii="Times New Roman" w:hAnsi="Times New Roman"/>
          <w:sz w:val="28"/>
          <w:szCs w:val="28"/>
        </w:rPr>
        <w:t xml:space="preserve"> </w:t>
      </w:r>
    </w:p>
    <w:p w:rsidR="00EE1D87" w:rsidRPr="00E630E3" w:rsidRDefault="00EE1D87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0E3">
        <w:rPr>
          <w:rFonts w:ascii="Times New Roman" w:hAnsi="Times New Roman" w:cs="Times New Roman"/>
          <w:sz w:val="28"/>
          <w:szCs w:val="28"/>
          <w:lang w:val="kk-KZ"/>
        </w:rPr>
        <w:t xml:space="preserve">Вожатой школы </w:t>
      </w:r>
      <w:r w:rsidR="003A4B85">
        <w:rPr>
          <w:rFonts w:ascii="Times New Roman" w:hAnsi="Times New Roman" w:cs="Times New Roman"/>
          <w:sz w:val="28"/>
          <w:szCs w:val="28"/>
          <w:lang w:val="kk-KZ"/>
        </w:rPr>
        <w:t>Ушаковой Т.В.</w:t>
      </w:r>
      <w:r w:rsidRPr="00E630E3">
        <w:rPr>
          <w:rFonts w:ascii="Times New Roman" w:hAnsi="Times New Roman" w:cs="Times New Roman"/>
          <w:sz w:val="28"/>
          <w:szCs w:val="28"/>
          <w:lang w:val="kk-KZ"/>
        </w:rPr>
        <w:t xml:space="preserve"> проведен торжественный сбор посвященный принятию в ряды РДЮО «Жас Улан» в ряды Жас Улан приняли  лучших учеников школы, у которых есть достижения в учебе и спорте.</w:t>
      </w:r>
    </w:p>
    <w:p w:rsidR="00EE1D87" w:rsidRPr="00E630E3" w:rsidRDefault="00EE1D87" w:rsidP="00EE1D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>В сентябре прошло заседание актива ЕДО «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Ұлан», «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Қыран» на котором был избран актив, составлен план работы.  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Абдыкаримов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Алихан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ученик 9 «А» класса является президентом «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Ұлан»</w:t>
      </w:r>
    </w:p>
    <w:p w:rsidR="00EE1D87" w:rsidRPr="00E630E3" w:rsidRDefault="00EE1D87" w:rsidP="00EE1D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Реализована работа «Волонтерское движение» помощь пожилым, в международный день пожилых людей в школе проведен праздничный концерт, на который пригласили  пенсионеров села.</w:t>
      </w:r>
    </w:p>
    <w:p w:rsidR="00B36468" w:rsidRPr="00E630E3" w:rsidRDefault="00B36468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40" w:rsidRDefault="001D5640" w:rsidP="001D564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D5640">
        <w:rPr>
          <w:rFonts w:ascii="Times New Roman" w:hAnsi="Times New Roman" w:cs="Times New Roman"/>
          <w:b/>
          <w:sz w:val="28"/>
          <w:szCs w:val="28"/>
        </w:rPr>
        <w:t>5 Социальное партнерство. Социальная активность учащихся.</w:t>
      </w:r>
    </w:p>
    <w:p w:rsidR="001D5640" w:rsidRPr="00037820" w:rsidRDefault="001D5640" w:rsidP="001D5640">
      <w:pPr>
        <w:jc w:val="both"/>
        <w:rPr>
          <w:rFonts w:ascii="Times New Roman" w:hAnsi="Times New Roman" w:cs="Times New Roman"/>
          <w:sz w:val="28"/>
          <w:szCs w:val="28"/>
        </w:rPr>
      </w:pPr>
      <w:r w:rsidRPr="001D56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7820">
        <w:rPr>
          <w:rFonts w:ascii="Times New Roman" w:hAnsi="Times New Roman" w:cs="Times New Roman"/>
          <w:sz w:val="28"/>
          <w:szCs w:val="28"/>
        </w:rPr>
        <w:t>Серьезную поддержку школе в решении</w:t>
      </w:r>
      <w:r w:rsidRPr="00037820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 </w:t>
      </w:r>
      <w:r w:rsidRPr="00037820">
        <w:rPr>
          <w:rFonts w:ascii="Times New Roman" w:hAnsi="Times New Roman" w:cs="Times New Roman"/>
          <w:sz w:val="28"/>
          <w:szCs w:val="28"/>
        </w:rPr>
        <w:t xml:space="preserve">в  улучшении  и  создании  комфортных условий  для  проведения </w:t>
      </w:r>
      <w:proofErr w:type="spellStart"/>
      <w:r w:rsidRPr="0003782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37820">
        <w:rPr>
          <w:rFonts w:ascii="Times New Roman" w:hAnsi="Times New Roman" w:cs="Times New Roman"/>
          <w:sz w:val="28"/>
          <w:szCs w:val="28"/>
        </w:rPr>
        <w:t xml:space="preserve"> – воспитательного  процесса в 2016-2017 учебном году оказали:</w:t>
      </w:r>
      <w:r w:rsidR="003A4B85">
        <w:rPr>
          <w:rFonts w:ascii="Times New Roman" w:hAnsi="Times New Roman" w:cs="Times New Roman"/>
          <w:sz w:val="28"/>
          <w:szCs w:val="28"/>
        </w:rPr>
        <w:t xml:space="preserve">  ТОО «Журавлевка».</w:t>
      </w:r>
    </w:p>
    <w:p w:rsidR="001D5640" w:rsidRPr="001D5640" w:rsidRDefault="001D5640" w:rsidP="001D5640">
      <w:pPr>
        <w:tabs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5640">
        <w:rPr>
          <w:rFonts w:ascii="Times New Roman" w:hAnsi="Times New Roman" w:cs="Times New Roman"/>
          <w:sz w:val="28"/>
          <w:szCs w:val="28"/>
        </w:rPr>
        <w:t xml:space="preserve">Школа является </w:t>
      </w:r>
      <w:proofErr w:type="spellStart"/>
      <w:r w:rsidRPr="001D5640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1D5640">
        <w:rPr>
          <w:rFonts w:ascii="Times New Roman" w:hAnsi="Times New Roman" w:cs="Times New Roman"/>
          <w:sz w:val="28"/>
          <w:szCs w:val="28"/>
        </w:rPr>
        <w:t xml:space="preserve"> центром поселка.</w:t>
      </w:r>
    </w:p>
    <w:p w:rsidR="00B00BE4" w:rsidRDefault="00B00BE4" w:rsidP="00EE1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В  школе особое внимание отводится выявлению творческих способностей и наклонностей учащихся, вовлечению  их в разнообразную творческую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jc w:val="center"/>
        <w:tblInd w:w="-885" w:type="dxa"/>
        <w:tblLayout w:type="fixed"/>
        <w:tblLook w:val="04A0"/>
      </w:tblPr>
      <w:tblGrid>
        <w:gridCol w:w="608"/>
        <w:gridCol w:w="2512"/>
        <w:gridCol w:w="992"/>
        <w:gridCol w:w="709"/>
        <w:gridCol w:w="1842"/>
        <w:gridCol w:w="1489"/>
        <w:gridCol w:w="2182"/>
      </w:tblGrid>
      <w:tr w:rsidR="003A4B85" w:rsidRPr="00FF5553" w:rsidTr="00C939C8">
        <w:trPr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12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Наименование  кружка</w:t>
            </w:r>
          </w:p>
        </w:tc>
        <w:tc>
          <w:tcPr>
            <w:tcW w:w="992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День  недели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82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3A4B85" w:rsidRPr="00FF5553" w:rsidTr="00C939C8">
        <w:trPr>
          <w:trHeight w:val="410"/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1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Вокальный</w:t>
            </w:r>
          </w:p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«Золотая нотка»</w:t>
            </w:r>
          </w:p>
        </w:tc>
        <w:tc>
          <w:tcPr>
            <w:tcW w:w="99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3-4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Четверг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16.00-18.00</w:t>
            </w:r>
          </w:p>
        </w:tc>
        <w:tc>
          <w:tcPr>
            <w:tcW w:w="218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proofErr w:type="spellStart"/>
            <w:r w:rsidRPr="00FF5553">
              <w:rPr>
                <w:sz w:val="28"/>
                <w:szCs w:val="28"/>
              </w:rPr>
              <w:t>Кахарманов</w:t>
            </w:r>
            <w:proofErr w:type="spellEnd"/>
            <w:r w:rsidRPr="00FF5553">
              <w:rPr>
                <w:sz w:val="28"/>
                <w:szCs w:val="28"/>
              </w:rPr>
              <w:t xml:space="preserve"> Станислав Русланович</w:t>
            </w:r>
          </w:p>
        </w:tc>
      </w:tr>
      <w:tr w:rsidR="003A4B85" w:rsidRPr="00FF5553" w:rsidTr="00C939C8">
        <w:trPr>
          <w:trHeight w:val="502"/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1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«Волшебное слово»</w:t>
            </w:r>
          </w:p>
        </w:tc>
        <w:tc>
          <w:tcPr>
            <w:tcW w:w="99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16.00-17.00</w:t>
            </w:r>
          </w:p>
        </w:tc>
        <w:tc>
          <w:tcPr>
            <w:tcW w:w="218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Шевченко Светлана Владиславовна</w:t>
            </w:r>
          </w:p>
        </w:tc>
      </w:tr>
      <w:tr w:rsidR="003A4B85" w:rsidRPr="00FF5553" w:rsidTr="00C939C8">
        <w:trPr>
          <w:trHeight w:val="424"/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1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99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Пятница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16.00-17.00</w:t>
            </w:r>
          </w:p>
        </w:tc>
        <w:tc>
          <w:tcPr>
            <w:tcW w:w="218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proofErr w:type="spellStart"/>
            <w:r w:rsidRPr="00FF5553">
              <w:rPr>
                <w:sz w:val="28"/>
                <w:szCs w:val="28"/>
              </w:rPr>
              <w:t>Катренко</w:t>
            </w:r>
            <w:proofErr w:type="spellEnd"/>
            <w:r w:rsidRPr="00FF5553">
              <w:rPr>
                <w:sz w:val="28"/>
                <w:szCs w:val="28"/>
              </w:rPr>
              <w:t xml:space="preserve"> Светлана Ивановна</w:t>
            </w:r>
          </w:p>
        </w:tc>
      </w:tr>
      <w:tr w:rsidR="003A4B85" w:rsidRPr="00FF5553" w:rsidTr="00C939C8">
        <w:trPr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«Знатоки математики»</w:t>
            </w:r>
          </w:p>
        </w:tc>
        <w:tc>
          <w:tcPr>
            <w:tcW w:w="99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Вторник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16.00-17.00</w:t>
            </w:r>
          </w:p>
        </w:tc>
        <w:tc>
          <w:tcPr>
            <w:tcW w:w="218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proofErr w:type="spellStart"/>
            <w:r w:rsidRPr="00FF5553">
              <w:rPr>
                <w:sz w:val="28"/>
                <w:szCs w:val="28"/>
              </w:rPr>
              <w:t>Катренко</w:t>
            </w:r>
            <w:proofErr w:type="spellEnd"/>
            <w:r w:rsidRPr="00FF5553">
              <w:rPr>
                <w:sz w:val="28"/>
                <w:szCs w:val="28"/>
              </w:rPr>
              <w:t xml:space="preserve"> Светлана Ивановна</w:t>
            </w:r>
          </w:p>
        </w:tc>
      </w:tr>
      <w:tr w:rsidR="003A4B85" w:rsidRPr="00FF5553" w:rsidTr="00C939C8">
        <w:trPr>
          <w:jc w:val="center"/>
        </w:trPr>
        <w:tc>
          <w:tcPr>
            <w:tcW w:w="608" w:type="dxa"/>
            <w:vAlign w:val="center"/>
          </w:tcPr>
          <w:p w:rsidR="003A4B85" w:rsidRPr="00FF5553" w:rsidRDefault="003A4B85" w:rsidP="00C939C8">
            <w:pPr>
              <w:jc w:val="center"/>
              <w:rPr>
                <w:b/>
                <w:sz w:val="28"/>
                <w:szCs w:val="28"/>
              </w:rPr>
            </w:pPr>
            <w:r w:rsidRPr="00FF555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1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«Чудеса творчества»</w:t>
            </w:r>
          </w:p>
        </w:tc>
        <w:tc>
          <w:tcPr>
            <w:tcW w:w="99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489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r w:rsidRPr="00FF5553">
              <w:rPr>
                <w:sz w:val="28"/>
                <w:szCs w:val="28"/>
              </w:rPr>
              <w:t>16.00-17.00</w:t>
            </w:r>
          </w:p>
        </w:tc>
        <w:tc>
          <w:tcPr>
            <w:tcW w:w="2182" w:type="dxa"/>
            <w:vAlign w:val="center"/>
          </w:tcPr>
          <w:p w:rsidR="003A4B85" w:rsidRPr="00FF5553" w:rsidRDefault="003A4B85" w:rsidP="00C939C8">
            <w:pPr>
              <w:jc w:val="center"/>
              <w:rPr>
                <w:sz w:val="28"/>
                <w:szCs w:val="28"/>
              </w:rPr>
            </w:pPr>
            <w:proofErr w:type="spellStart"/>
            <w:r w:rsidRPr="00FF5553">
              <w:rPr>
                <w:sz w:val="28"/>
                <w:szCs w:val="28"/>
              </w:rPr>
              <w:t>Лойко</w:t>
            </w:r>
            <w:proofErr w:type="spellEnd"/>
            <w:r w:rsidRPr="00FF5553">
              <w:rPr>
                <w:sz w:val="28"/>
                <w:szCs w:val="28"/>
              </w:rPr>
              <w:t xml:space="preserve"> Ирина Анатольевна</w:t>
            </w:r>
          </w:p>
        </w:tc>
      </w:tr>
    </w:tbl>
    <w:p w:rsidR="00253C08" w:rsidRPr="00D9465E" w:rsidRDefault="00253C08" w:rsidP="00253C08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65E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сохранилось количество </w:t>
      </w:r>
      <w:r w:rsidR="00D9465E" w:rsidRPr="00D9465E">
        <w:rPr>
          <w:rFonts w:ascii="Times New Roman" w:hAnsi="Times New Roman" w:cs="Times New Roman"/>
          <w:color w:val="000000"/>
          <w:sz w:val="28"/>
          <w:szCs w:val="28"/>
        </w:rPr>
        <w:t>кружков</w:t>
      </w:r>
      <w:r w:rsidR="003A4B85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направления</w:t>
      </w:r>
      <w:r w:rsidRPr="00D9465E">
        <w:rPr>
          <w:rFonts w:ascii="Times New Roman" w:hAnsi="Times New Roman" w:cs="Times New Roman"/>
          <w:color w:val="000000"/>
          <w:sz w:val="28"/>
          <w:szCs w:val="28"/>
        </w:rPr>
        <w:t xml:space="preserve">. В следующем учебном году необходимо обратить внимание на открытие  </w:t>
      </w:r>
      <w:r w:rsidR="003A4B85" w:rsidRPr="00D9465E">
        <w:rPr>
          <w:rFonts w:ascii="Times New Roman" w:hAnsi="Times New Roman" w:cs="Times New Roman"/>
          <w:color w:val="000000"/>
          <w:sz w:val="28"/>
          <w:szCs w:val="28"/>
        </w:rPr>
        <w:t>спортивных секций, что способствует физическому развитию учащихся.</w:t>
      </w:r>
    </w:p>
    <w:p w:rsidR="00F60A10" w:rsidRPr="00F60A10" w:rsidRDefault="00F60A10" w:rsidP="00F60A10">
      <w:pPr>
        <w:pStyle w:val="a6"/>
        <w:spacing w:line="276" w:lineRule="auto"/>
        <w:ind w:left="1068"/>
        <w:rPr>
          <w:b/>
          <w:color w:val="943634"/>
          <w:sz w:val="28"/>
          <w:szCs w:val="28"/>
          <w:highlight w:val="yellow"/>
        </w:rPr>
      </w:pPr>
    </w:p>
    <w:p w:rsidR="001D5640" w:rsidRPr="001D5640" w:rsidRDefault="001D5640" w:rsidP="001D5640">
      <w:pPr>
        <w:tabs>
          <w:tab w:val="left" w:pos="1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640">
        <w:rPr>
          <w:rFonts w:ascii="Times New Roman" w:hAnsi="Times New Roman" w:cs="Times New Roman"/>
          <w:sz w:val="28"/>
          <w:szCs w:val="28"/>
        </w:rPr>
        <w:t>Степень участия родителей в организации учебно-воспитательного процесса</w:t>
      </w:r>
    </w:p>
    <w:p w:rsidR="001D5640" w:rsidRPr="00212BB3" w:rsidRDefault="001D5640" w:rsidP="001D5640">
      <w:pPr>
        <w:tabs>
          <w:tab w:val="left" w:pos="1220"/>
        </w:tabs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73"/>
        <w:gridCol w:w="3664"/>
        <w:gridCol w:w="2268"/>
        <w:gridCol w:w="2835"/>
      </w:tblGrid>
      <w:tr w:rsidR="00037845" w:rsidRPr="00212BB3" w:rsidTr="00037845">
        <w:tc>
          <w:tcPr>
            <w:tcW w:w="873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4" w:type="dxa"/>
          </w:tcPr>
          <w:p w:rsidR="00037845" w:rsidRPr="00037845" w:rsidRDefault="00037845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037845" w:rsidRPr="00037845" w:rsidRDefault="00037845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 xml:space="preserve">20142/2015 </w:t>
            </w:r>
            <w:proofErr w:type="spell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., %</w:t>
            </w:r>
          </w:p>
        </w:tc>
        <w:tc>
          <w:tcPr>
            <w:tcW w:w="2835" w:type="dxa"/>
          </w:tcPr>
          <w:p w:rsidR="00037845" w:rsidRPr="00037845" w:rsidRDefault="00037845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 xml:space="preserve">2016/2017 </w:t>
            </w:r>
            <w:proofErr w:type="spell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., %</w:t>
            </w:r>
          </w:p>
        </w:tc>
      </w:tr>
      <w:tr w:rsidR="00037845" w:rsidRPr="00212BB3" w:rsidTr="00037845">
        <w:tc>
          <w:tcPr>
            <w:tcW w:w="873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проведении </w:t>
            </w: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ебной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037845" w:rsidRPr="00037845" w:rsidRDefault="00037845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835" w:type="dxa"/>
          </w:tcPr>
          <w:p w:rsidR="00037845" w:rsidRPr="00037845" w:rsidRDefault="00037845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037845" w:rsidRPr="00212BB3" w:rsidTr="00037845">
        <w:tc>
          <w:tcPr>
            <w:tcW w:w="873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4" w:type="dxa"/>
          </w:tcPr>
          <w:p w:rsidR="00037845" w:rsidRPr="00037845" w:rsidRDefault="00037845" w:rsidP="00D753B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В проведении  воспитательной работы</w:t>
            </w:r>
          </w:p>
        </w:tc>
        <w:tc>
          <w:tcPr>
            <w:tcW w:w="2268" w:type="dxa"/>
          </w:tcPr>
          <w:p w:rsidR="00037845" w:rsidRPr="00037845" w:rsidRDefault="00D9465E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835" w:type="dxa"/>
          </w:tcPr>
          <w:p w:rsidR="00037845" w:rsidRPr="00037845" w:rsidRDefault="00D9465E" w:rsidP="00D753B7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378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60A10" w:rsidRDefault="00F60A10" w:rsidP="00F60A10">
      <w:pPr>
        <w:pStyle w:val="a6"/>
        <w:spacing w:line="276" w:lineRule="auto"/>
        <w:ind w:left="1068"/>
        <w:rPr>
          <w:b/>
          <w:color w:val="943634"/>
          <w:highlight w:val="yellow"/>
        </w:rPr>
      </w:pPr>
    </w:p>
    <w:p w:rsidR="003A4B85" w:rsidRDefault="00B15969" w:rsidP="00B15969">
      <w:pPr>
        <w:jc w:val="both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>36</w:t>
      </w:r>
      <w:r w:rsidR="00D9465E" w:rsidRPr="00B15969">
        <w:rPr>
          <w:rFonts w:ascii="Times New Roman" w:hAnsi="Times New Roman" w:cs="Times New Roman"/>
          <w:sz w:val="28"/>
          <w:szCs w:val="28"/>
        </w:rPr>
        <w:t xml:space="preserve"> % родителей принимают участие в проведении</w:t>
      </w:r>
      <w:r w:rsidRPr="00B15969">
        <w:rPr>
          <w:rFonts w:ascii="Times New Roman" w:hAnsi="Times New Roman" w:cs="Times New Roman"/>
          <w:sz w:val="28"/>
          <w:szCs w:val="28"/>
        </w:rPr>
        <w:t xml:space="preserve"> учебной деятельности ,  23</w:t>
      </w:r>
      <w:r w:rsidR="00D9465E" w:rsidRPr="00B15969">
        <w:rPr>
          <w:rFonts w:ascii="Times New Roman" w:hAnsi="Times New Roman" w:cs="Times New Roman"/>
          <w:sz w:val="28"/>
          <w:szCs w:val="28"/>
        </w:rPr>
        <w:t>%</w:t>
      </w:r>
      <w:r w:rsidRPr="00B15969">
        <w:rPr>
          <w:rFonts w:ascii="Times New Roman" w:hAnsi="Times New Roman" w:cs="Times New Roman"/>
          <w:sz w:val="28"/>
          <w:szCs w:val="28"/>
        </w:rPr>
        <w:t>в проведении воспитательной работе. Участие в районных</w:t>
      </w:r>
      <w:proofErr w:type="gramStart"/>
      <w:r w:rsidRPr="00B159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969">
        <w:rPr>
          <w:rFonts w:ascii="Times New Roman" w:hAnsi="Times New Roman" w:cs="Times New Roman"/>
          <w:sz w:val="28"/>
          <w:szCs w:val="28"/>
        </w:rPr>
        <w:t xml:space="preserve"> областных мероприятий  оплачивается за счет спонсорской помощи родителей. </w:t>
      </w:r>
    </w:p>
    <w:p w:rsidR="00B36468" w:rsidRPr="00B15969" w:rsidRDefault="00D9465E" w:rsidP="00B15969">
      <w:pPr>
        <w:jc w:val="both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>Следует обратить внимание на активизацию работы совета школы, на совместные мероприятия с родителями и общественными организациями.</w:t>
      </w:r>
      <w:r w:rsidRPr="00B15969">
        <w:rPr>
          <w:sz w:val="28"/>
          <w:szCs w:val="28"/>
        </w:rPr>
        <w:t xml:space="preserve"> </w:t>
      </w:r>
    </w:p>
    <w:p w:rsidR="00037845" w:rsidRPr="00253C08" w:rsidRDefault="00037845" w:rsidP="0003784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53C08">
        <w:rPr>
          <w:rFonts w:ascii="Times New Roman" w:hAnsi="Times New Roman" w:cs="Times New Roman"/>
          <w:b/>
          <w:sz w:val="28"/>
          <w:szCs w:val="28"/>
        </w:rPr>
        <w:t xml:space="preserve">6 Основные направления ближайшего развития школы. </w:t>
      </w:r>
    </w:p>
    <w:p w:rsidR="00037845" w:rsidRDefault="00037845" w:rsidP="0003784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7845">
        <w:rPr>
          <w:rFonts w:ascii="Times New Roman" w:hAnsi="Times New Roman" w:cs="Times New Roman"/>
          <w:b/>
          <w:sz w:val="28"/>
          <w:szCs w:val="28"/>
        </w:rPr>
        <w:t>.П</w:t>
      </w:r>
      <w:r w:rsidRPr="00037845">
        <w:rPr>
          <w:rFonts w:ascii="Times New Roman" w:hAnsi="Times New Roman" w:cs="Times New Roman"/>
          <w:sz w:val="28"/>
          <w:szCs w:val="28"/>
        </w:rPr>
        <w:t>родолжить комплексную работу по повышению качества образования у</w:t>
      </w:r>
      <w:r w:rsidR="00253C08" w:rsidRPr="00253C08">
        <w:rPr>
          <w:sz w:val="28"/>
          <w:szCs w:val="28"/>
        </w:rPr>
        <w:t xml:space="preserve"> </w:t>
      </w:r>
      <w:r w:rsidR="00253C08" w:rsidRPr="00253C08">
        <w:rPr>
          <w:rFonts w:ascii="Times New Roman" w:hAnsi="Times New Roman" w:cs="Times New Roman"/>
          <w:sz w:val="28"/>
          <w:szCs w:val="28"/>
        </w:rPr>
        <w:t>2.</w:t>
      </w:r>
      <w:r w:rsidR="00253C08" w:rsidRPr="00253C08">
        <w:rPr>
          <w:rFonts w:ascii="Times New Roman" w:hAnsi="Times New Roman" w:cs="Times New Roman"/>
          <w:b/>
          <w:sz w:val="28"/>
          <w:szCs w:val="28"/>
        </w:rPr>
        <w:t>Р</w:t>
      </w:r>
      <w:r w:rsidR="00253C08" w:rsidRPr="00253C08">
        <w:rPr>
          <w:rFonts w:ascii="Times New Roman" w:hAnsi="Times New Roman" w:cs="Times New Roman"/>
          <w:sz w:val="28"/>
          <w:szCs w:val="28"/>
        </w:rPr>
        <w:t>егулярное отслеживание, учет успеваемости учащихся. Рассмотрение  этих вопросов  на педагогических и родительских собраниях. Постоянно контролировать работу учителей со слабоуспевающими учащимися с целью предупреждения неуспеваемости. Усилить работу с одаренными детьми.</w:t>
      </w:r>
    </w:p>
    <w:p w:rsidR="00253C08" w:rsidRPr="00253C08" w:rsidRDefault="00253C08" w:rsidP="0003784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53C0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53C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3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Pr="00253C08">
        <w:rPr>
          <w:rFonts w:ascii="Times New Roman" w:hAnsi="Times New Roman" w:cs="Times New Roman"/>
          <w:color w:val="000000"/>
          <w:sz w:val="28"/>
          <w:szCs w:val="28"/>
        </w:rPr>
        <w:t>силить работу по привлечению учащихся и учителей к   районным и  областным конкурсам и олимпиадам.</w:t>
      </w:r>
    </w:p>
    <w:p w:rsidR="00F60A10" w:rsidRPr="00F60A10" w:rsidRDefault="00253C08" w:rsidP="00037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60A10" w:rsidRPr="00F60A10">
        <w:rPr>
          <w:rFonts w:ascii="Times New Roman" w:hAnsi="Times New Roman" w:cs="Times New Roman"/>
          <w:b/>
          <w:sz w:val="28"/>
          <w:szCs w:val="28"/>
        </w:rPr>
        <w:t>. Э</w:t>
      </w:r>
      <w:r w:rsidR="00F60A10" w:rsidRPr="00F60A10">
        <w:rPr>
          <w:rFonts w:ascii="Times New Roman" w:hAnsi="Times New Roman" w:cs="Times New Roman"/>
          <w:sz w:val="28"/>
          <w:szCs w:val="28"/>
        </w:rPr>
        <w:t>ффективнее использовать современные образовательные технологии: информационно-коммуникационные, проектное обучение;</w:t>
      </w:r>
    </w:p>
    <w:p w:rsidR="00F60A10" w:rsidRPr="00F60A10" w:rsidRDefault="00253C08" w:rsidP="00037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F60A10" w:rsidRPr="00F60A10">
        <w:rPr>
          <w:rFonts w:ascii="Times New Roman" w:hAnsi="Times New Roman" w:cs="Times New Roman"/>
          <w:sz w:val="28"/>
          <w:szCs w:val="28"/>
        </w:rPr>
        <w:t xml:space="preserve"> </w:t>
      </w:r>
      <w:r w:rsidR="00F60A10" w:rsidRPr="00F60A1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60A10" w:rsidRPr="00F60A10">
        <w:rPr>
          <w:rFonts w:ascii="Times New Roman" w:hAnsi="Times New Roman" w:cs="Times New Roman"/>
          <w:sz w:val="28"/>
          <w:szCs w:val="28"/>
        </w:rPr>
        <w:t xml:space="preserve">азвивать учебно-материальную базу в соответствии с требованиями стандарта </w:t>
      </w:r>
      <w:r>
        <w:rPr>
          <w:rFonts w:ascii="Times New Roman" w:hAnsi="Times New Roman" w:cs="Times New Roman"/>
          <w:sz w:val="28"/>
          <w:szCs w:val="28"/>
        </w:rPr>
        <w:t>нового образования</w:t>
      </w:r>
    </w:p>
    <w:p w:rsidR="00F60A10" w:rsidRPr="00F60A10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pStyle w:val="a6"/>
        <w:spacing w:line="276" w:lineRule="auto"/>
        <w:ind w:left="0"/>
        <w:rPr>
          <w:b/>
          <w:color w:val="943634"/>
        </w:rPr>
      </w:pPr>
    </w:p>
    <w:p w:rsidR="00EE1D87" w:rsidRPr="00F60A10" w:rsidRDefault="00EE1D87">
      <w:pPr>
        <w:rPr>
          <w:rFonts w:ascii="Times New Roman" w:hAnsi="Times New Roman" w:cs="Times New Roman"/>
        </w:rPr>
      </w:pPr>
    </w:p>
    <w:sectPr w:rsidR="00EE1D87" w:rsidRPr="00F60A10" w:rsidSect="00C76E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7B25"/>
    <w:multiLevelType w:val="hybridMultilevel"/>
    <w:tmpl w:val="28A8F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AF36397"/>
    <w:multiLevelType w:val="hybridMultilevel"/>
    <w:tmpl w:val="32B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051F1"/>
    <w:multiLevelType w:val="hybridMultilevel"/>
    <w:tmpl w:val="1458E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5CC25E">
      <w:start w:val="1"/>
      <w:numFmt w:val="bullet"/>
      <w:lvlText w:val=""/>
      <w:lvlJc w:val="righ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B57C92"/>
    <w:multiLevelType w:val="hybridMultilevel"/>
    <w:tmpl w:val="A7084D70"/>
    <w:lvl w:ilvl="0" w:tplc="A606E0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F578E"/>
    <w:multiLevelType w:val="hybridMultilevel"/>
    <w:tmpl w:val="5B52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175FF"/>
    <w:multiLevelType w:val="hybridMultilevel"/>
    <w:tmpl w:val="F948F0DA"/>
    <w:lvl w:ilvl="0" w:tplc="A606E09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7D5D44"/>
    <w:multiLevelType w:val="hybridMultilevel"/>
    <w:tmpl w:val="90885E84"/>
    <w:lvl w:ilvl="0" w:tplc="37AAE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F45015"/>
    <w:multiLevelType w:val="hybridMultilevel"/>
    <w:tmpl w:val="D9923F34"/>
    <w:lvl w:ilvl="0" w:tplc="A606E09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5C2C55"/>
    <w:multiLevelType w:val="multilevel"/>
    <w:tmpl w:val="F7CC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60A10"/>
    <w:rsid w:val="00015399"/>
    <w:rsid w:val="00037820"/>
    <w:rsid w:val="00037845"/>
    <w:rsid w:val="00063521"/>
    <w:rsid w:val="001024D1"/>
    <w:rsid w:val="0015621E"/>
    <w:rsid w:val="001949DB"/>
    <w:rsid w:val="001D5640"/>
    <w:rsid w:val="001E5C8A"/>
    <w:rsid w:val="001F24F8"/>
    <w:rsid w:val="0022344D"/>
    <w:rsid w:val="00253C08"/>
    <w:rsid w:val="002A0986"/>
    <w:rsid w:val="002F7E83"/>
    <w:rsid w:val="00335032"/>
    <w:rsid w:val="00340328"/>
    <w:rsid w:val="003A4B85"/>
    <w:rsid w:val="00401CEF"/>
    <w:rsid w:val="004E4518"/>
    <w:rsid w:val="00503697"/>
    <w:rsid w:val="005172E1"/>
    <w:rsid w:val="00587E4E"/>
    <w:rsid w:val="005F3DE8"/>
    <w:rsid w:val="005F5992"/>
    <w:rsid w:val="006145BD"/>
    <w:rsid w:val="00632CF8"/>
    <w:rsid w:val="006A79CC"/>
    <w:rsid w:val="006C4779"/>
    <w:rsid w:val="0073787F"/>
    <w:rsid w:val="008518AB"/>
    <w:rsid w:val="008614A6"/>
    <w:rsid w:val="008C0B82"/>
    <w:rsid w:val="00A86BB3"/>
    <w:rsid w:val="00B00BE4"/>
    <w:rsid w:val="00B15969"/>
    <w:rsid w:val="00B36468"/>
    <w:rsid w:val="00B94BC5"/>
    <w:rsid w:val="00BC0344"/>
    <w:rsid w:val="00BD27BA"/>
    <w:rsid w:val="00BF65F2"/>
    <w:rsid w:val="00C02C34"/>
    <w:rsid w:val="00C76ECB"/>
    <w:rsid w:val="00CC1E0E"/>
    <w:rsid w:val="00D344A7"/>
    <w:rsid w:val="00D56B6E"/>
    <w:rsid w:val="00D753B7"/>
    <w:rsid w:val="00D9465E"/>
    <w:rsid w:val="00DB392B"/>
    <w:rsid w:val="00DD1AF6"/>
    <w:rsid w:val="00E862EA"/>
    <w:rsid w:val="00EB4728"/>
    <w:rsid w:val="00EE1D87"/>
    <w:rsid w:val="00EE3559"/>
    <w:rsid w:val="00F44E33"/>
    <w:rsid w:val="00F60A10"/>
    <w:rsid w:val="00F9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3"/>
  </w:style>
  <w:style w:type="paragraph" w:styleId="2">
    <w:name w:val="heading 2"/>
    <w:basedOn w:val="a"/>
    <w:next w:val="a"/>
    <w:link w:val="20"/>
    <w:uiPriority w:val="99"/>
    <w:qFormat/>
    <w:rsid w:val="00F60A1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60A10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60A10"/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styleId="a3">
    <w:name w:val="Hyperlink"/>
    <w:uiPriority w:val="99"/>
    <w:rsid w:val="00F60A1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0A1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A10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F6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6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Plain Text"/>
    <w:basedOn w:val="a"/>
    <w:link w:val="ab"/>
    <w:uiPriority w:val="99"/>
    <w:rsid w:val="00F60A1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F60A10"/>
    <w:rPr>
      <w:rFonts w:ascii="Courier New" w:eastAsia="Calibri" w:hAnsi="Courier New" w:cs="Times New Roman"/>
      <w:sz w:val="20"/>
      <w:szCs w:val="20"/>
    </w:rPr>
  </w:style>
  <w:style w:type="paragraph" w:styleId="ac">
    <w:name w:val="No Spacing"/>
    <w:link w:val="ad"/>
    <w:uiPriority w:val="1"/>
    <w:qFormat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60A10"/>
    <w:rPr>
      <w:rFonts w:ascii="Calibri" w:eastAsia="Calibri" w:hAnsi="Calibri" w:cs="Times New Roman"/>
      <w:lang w:eastAsia="en-US"/>
    </w:rPr>
  </w:style>
  <w:style w:type="paragraph" w:styleId="ae">
    <w:name w:val="caption"/>
    <w:basedOn w:val="a"/>
    <w:next w:val="a"/>
    <w:uiPriority w:val="99"/>
    <w:qFormat/>
    <w:rsid w:val="00F60A10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af">
    <w:name w:val="Знак Знак Знак"/>
    <w:basedOn w:val="a"/>
    <w:uiPriority w:val="99"/>
    <w:rsid w:val="00F60A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text">
    <w:name w:val="bodytext"/>
    <w:basedOn w:val="a"/>
    <w:uiPriority w:val="99"/>
    <w:rsid w:val="00F60A10"/>
    <w:pPr>
      <w:spacing w:before="15" w:after="75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21">
    <w:name w:val="Body Text 2"/>
    <w:basedOn w:val="a"/>
    <w:link w:val="22"/>
    <w:uiPriority w:val="99"/>
    <w:rsid w:val="00F60A1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22">
    <w:name w:val="Основной текст 2 Знак"/>
    <w:basedOn w:val="a0"/>
    <w:link w:val="21"/>
    <w:uiPriority w:val="99"/>
    <w:rsid w:val="00F60A10"/>
    <w:rPr>
      <w:rFonts w:ascii="Times New Roman" w:eastAsia="Calibri" w:hAnsi="Times New Roman" w:cs="Times New Roman"/>
      <w:sz w:val="24"/>
      <w:szCs w:val="24"/>
      <w:lang w:val="fr-FR"/>
    </w:rPr>
  </w:style>
  <w:style w:type="paragraph" w:styleId="af0">
    <w:name w:val="header"/>
    <w:basedOn w:val="a"/>
    <w:link w:val="af1"/>
    <w:uiPriority w:val="99"/>
    <w:rsid w:val="00F60A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F60A10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F60A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60A10"/>
    <w:rPr>
      <w:rFonts w:ascii="Calibri" w:eastAsia="Times New Roman" w:hAnsi="Calibri" w:cs="Times New Roman"/>
      <w:sz w:val="20"/>
      <w:szCs w:val="20"/>
    </w:rPr>
  </w:style>
  <w:style w:type="paragraph" w:customStyle="1" w:styleId="Normal1">
    <w:name w:val="Normal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3">
    <w:name w:val="Table Grid 3"/>
    <w:basedOn w:val="a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umns 1"/>
    <w:basedOn w:val="a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qFormat/>
    <w:rsid w:val="00F60A10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60A1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60A10"/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6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0A10"/>
    <w:rPr>
      <w:rFonts w:ascii="Courier New" w:eastAsia="Calibri" w:hAnsi="Courier New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F60A1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F60A10"/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(2)_"/>
    <w:link w:val="26"/>
    <w:uiPriority w:val="99"/>
    <w:locked/>
    <w:rsid w:val="00F60A10"/>
    <w:rPr>
      <w:rFonts w:ascii="Century Gothic" w:hAnsi="Century Gothic" w:cs="Century Gothic"/>
      <w:b/>
      <w:bCs/>
      <w:spacing w:val="10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60A10"/>
    <w:pPr>
      <w:widowControl w:val="0"/>
      <w:shd w:val="clear" w:color="auto" w:fill="FFFFFF"/>
      <w:spacing w:before="360" w:after="180" w:line="240" w:lineRule="atLeast"/>
    </w:pPr>
    <w:rPr>
      <w:rFonts w:ascii="Century Gothic" w:hAnsi="Century Gothic" w:cs="Century Gothic"/>
      <w:b/>
      <w:bCs/>
      <w:spacing w:val="10"/>
      <w:sz w:val="20"/>
      <w:szCs w:val="20"/>
    </w:rPr>
  </w:style>
  <w:style w:type="character" w:customStyle="1" w:styleId="2Sylfaen">
    <w:name w:val="Основной текст (2) + Sylfaen"/>
    <w:uiPriority w:val="99"/>
    <w:rsid w:val="00F60A10"/>
    <w:rPr>
      <w:rFonts w:ascii="Sylfaen" w:hAnsi="Sylfaen" w:cs="Sylfaen"/>
      <w:b/>
      <w:bCs/>
      <w:i/>
      <w:iCs/>
      <w:spacing w:val="10"/>
      <w:sz w:val="23"/>
      <w:szCs w:val="23"/>
      <w:u w:val="none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F60A10"/>
    <w:rPr>
      <w:rFonts w:ascii="Times New Roman" w:hAnsi="Times New Roman" w:cs="Times New Roman"/>
      <w:b/>
      <w:bCs/>
      <w:i/>
      <w:iCs/>
      <w:spacing w:val="10"/>
      <w:sz w:val="23"/>
      <w:szCs w:val="23"/>
      <w:u w:val="none"/>
      <w:shd w:val="clear" w:color="auto" w:fill="FFFFFF"/>
    </w:rPr>
  </w:style>
  <w:style w:type="table" w:customStyle="1" w:styleId="10">
    <w:name w:val="Сетка таблицы1"/>
    <w:uiPriority w:val="9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2">
    <w:name w:val="c0 c2"/>
    <w:uiPriority w:val="99"/>
    <w:rsid w:val="00F60A10"/>
    <w:rPr>
      <w:rFonts w:cs="Times New Roman"/>
    </w:rPr>
  </w:style>
  <w:style w:type="table" w:customStyle="1" w:styleId="30">
    <w:name w:val="Сетка таблицы3"/>
    <w:basedOn w:val="a1"/>
    <w:next w:val="a8"/>
    <w:uiPriority w:val="59"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60A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41">
    <w:name w:val="Сетка таблицы4"/>
    <w:basedOn w:val="a1"/>
    <w:next w:val="a8"/>
    <w:rsid w:val="00F6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unhideWhenUsed/>
    <w:rsid w:val="002F7E8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F7E83"/>
  </w:style>
  <w:style w:type="paragraph" w:customStyle="1" w:styleId="31">
    <w:name w:val="Основной текст с отступом 31"/>
    <w:basedOn w:val="a"/>
    <w:rsid w:val="005F3DE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Абзац списка Знак"/>
    <w:link w:val="a6"/>
    <w:uiPriority w:val="99"/>
    <w:locked/>
    <w:rsid w:val="005F3DE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link w:val="NoSpacingChar"/>
    <w:qFormat/>
    <w:rsid w:val="00E862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2"/>
    <w:locked/>
    <w:rsid w:val="00E862E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средне-спец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0.77400000000000091</c:v>
                </c:pt>
                <c:pt idx="1">
                  <c:v>0.13500000000000001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7"/>
      <c:hPercent val="56"/>
      <c:rotY val="323"/>
      <c:depthPercent val="6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641025641025852E-2"/>
          <c:y val="4.9586776859504675E-2"/>
          <c:w val="0.83257918552036159"/>
          <c:h val="0.77961432506887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dLbls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20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31</c:v>
                </c:pt>
                <c:pt idx="2">
                  <c:v>20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dLbls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20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  <c:pt idx="1">
                  <c:v>30</c:v>
                </c:pt>
                <c:pt idx="2">
                  <c:v>33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dLbls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20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</c:v>
                </c:pt>
                <c:pt idx="1">
                  <c:v>27</c:v>
                </c:pt>
                <c:pt idx="2">
                  <c:v>30</c:v>
                </c:pt>
                <c:pt idx="3">
                  <c:v>23</c:v>
                </c:pt>
              </c:numCache>
            </c:numRef>
          </c:val>
        </c:ser>
        <c:dLbls>
          <c:showVal val="1"/>
        </c:dLbls>
        <c:gapWidth val="120"/>
        <c:gapDepth val="0"/>
        <c:shape val="box"/>
        <c:axId val="94931200"/>
        <c:axId val="94949376"/>
        <c:axId val="0"/>
      </c:bar3DChart>
      <c:catAx>
        <c:axId val="94931200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949376"/>
        <c:crosses val="autoZero"/>
        <c:auto val="1"/>
        <c:lblAlgn val="ctr"/>
        <c:lblOffset val="100"/>
        <c:tickLblSkip val="1"/>
        <c:tickMarkSkip val="1"/>
      </c:catAx>
      <c:valAx>
        <c:axId val="94949376"/>
        <c:scaling>
          <c:orientation val="minMax"/>
        </c:scaling>
        <c:axPos val="r"/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931200"/>
        <c:crosses val="max"/>
        <c:crossBetween val="between"/>
      </c:valAx>
      <c:spPr>
        <a:noFill/>
        <a:ln w="25331">
          <a:noFill/>
        </a:ln>
      </c:spPr>
    </c:plotArea>
    <c:legend>
      <c:legendPos val="r"/>
      <c:layout>
        <c:manualLayout>
          <c:xMode val="edge"/>
          <c:yMode val="edge"/>
          <c:x val="0.1131221719457022"/>
          <c:y val="0.91460055096419091"/>
          <c:w val="0.76621417797888791"/>
          <c:h val="8.2644628099174028E-2"/>
        </c:manualLayout>
      </c:layout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9307015564258967"/>
          <c:y val="2.4216347956505485E-2"/>
          <c:w val="0.80620297462817359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98</c:v>
                </c:pt>
                <c:pt idx="2">
                  <c:v>97</c:v>
                </c:pt>
                <c:pt idx="3">
                  <c:v>98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51</c:v>
                </c:pt>
                <c:pt idx="1">
                  <c:v>46</c:v>
                </c:pt>
                <c:pt idx="2">
                  <c:v>48</c:v>
                </c:pt>
                <c:pt idx="3">
                  <c:v>48</c:v>
                </c:pt>
                <c:pt idx="4">
                  <c:v>53</c:v>
                </c:pt>
              </c:numCache>
            </c:numRef>
          </c:val>
        </c:ser>
        <c:axId val="95088000"/>
        <c:axId val="85320832"/>
      </c:barChart>
      <c:catAx>
        <c:axId val="95088000"/>
        <c:scaling>
          <c:orientation val="minMax"/>
        </c:scaling>
        <c:axPos val="b"/>
        <c:tickLblPos val="nextTo"/>
        <c:crossAx val="85320832"/>
        <c:crosses val="autoZero"/>
        <c:auto val="1"/>
        <c:lblAlgn val="ctr"/>
        <c:lblOffset val="100"/>
      </c:catAx>
      <c:valAx>
        <c:axId val="85320832"/>
        <c:scaling>
          <c:orientation val="minMax"/>
        </c:scaling>
        <c:axPos val="l"/>
        <c:majorGridlines/>
        <c:numFmt formatCode="General" sourceLinked="1"/>
        <c:tickLblPos val="nextTo"/>
        <c:crossAx val="95088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83DA-ABEE-4468-9FFB-0BC14660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10</cp:revision>
  <cp:lastPrinted>2017-08-11T02:12:00Z</cp:lastPrinted>
  <dcterms:created xsi:type="dcterms:W3CDTF">2017-06-20T03:43:00Z</dcterms:created>
  <dcterms:modified xsi:type="dcterms:W3CDTF">2017-08-11T02:14:00Z</dcterms:modified>
</cp:coreProperties>
</file>